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7F878" w14:textId="257D597C" w:rsidR="00D42D5D" w:rsidRPr="00925F0C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925F0C">
        <w:rPr>
          <w:rFonts w:ascii="Arial" w:hAnsi="Arial" w:cs="Arial"/>
          <w:b/>
          <w:sz w:val="24"/>
          <w:szCs w:val="24"/>
        </w:rPr>
        <w:t xml:space="preserve">3GPP TSG-RAN WG1 </w:t>
      </w:r>
      <w:r w:rsidR="00E004C2">
        <w:rPr>
          <w:rFonts w:ascii="Arial" w:hAnsi="Arial" w:cs="Arial"/>
          <w:b/>
          <w:sz w:val="24"/>
          <w:szCs w:val="24"/>
        </w:rPr>
        <w:t>NR AdHoc</w:t>
      </w:r>
      <w:r w:rsidRPr="00925F0C">
        <w:rPr>
          <w:rFonts w:ascii="Arial" w:hAnsi="Arial" w:cs="Arial"/>
          <w:b/>
          <w:sz w:val="24"/>
          <w:szCs w:val="24"/>
        </w:rPr>
        <w:t xml:space="preserve"> </w:t>
      </w:r>
      <w:r w:rsidRPr="00925F0C">
        <w:rPr>
          <w:rFonts w:ascii="Arial" w:hAnsi="Arial" w:cs="Arial"/>
          <w:b/>
          <w:sz w:val="24"/>
          <w:szCs w:val="24"/>
        </w:rPr>
        <w:tab/>
      </w:r>
      <w:r w:rsidR="00CB68CB" w:rsidRPr="00CB68CB">
        <w:rPr>
          <w:rFonts w:ascii="Arial" w:hAnsi="Arial" w:cs="Arial"/>
          <w:b/>
          <w:sz w:val="24"/>
          <w:szCs w:val="24"/>
        </w:rPr>
        <w:t>R1-</w:t>
      </w:r>
      <w:r w:rsidR="00E004C2" w:rsidRPr="00CB68CB">
        <w:rPr>
          <w:rFonts w:ascii="Arial" w:hAnsi="Arial" w:cs="Arial"/>
          <w:b/>
          <w:sz w:val="24"/>
          <w:szCs w:val="24"/>
        </w:rPr>
        <w:t>1</w:t>
      </w:r>
      <w:r w:rsidR="00E004C2">
        <w:rPr>
          <w:rFonts w:ascii="Arial" w:hAnsi="Arial" w:cs="Arial"/>
          <w:b/>
          <w:sz w:val="24"/>
          <w:szCs w:val="24"/>
        </w:rPr>
        <w:t>700833</w:t>
      </w:r>
    </w:p>
    <w:p w14:paraId="43B7F879" w14:textId="06B86941" w:rsidR="00D1303E" w:rsidRPr="00925F0C" w:rsidRDefault="00AF0112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925F0C">
        <w:rPr>
          <w:rFonts w:ascii="Arial" w:hAnsi="Arial" w:cs="Arial"/>
          <w:b/>
          <w:sz w:val="24"/>
          <w:szCs w:val="24"/>
        </w:rPr>
        <w:t>1</w:t>
      </w:r>
      <w:r w:rsidR="00E33578">
        <w:rPr>
          <w:rFonts w:ascii="Arial" w:hAnsi="Arial" w:cs="Arial"/>
          <w:b/>
          <w:sz w:val="24"/>
          <w:szCs w:val="24"/>
        </w:rPr>
        <w:t>6</w:t>
      </w:r>
      <w:r w:rsidR="00D1303E"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1303E" w:rsidRPr="00925F0C">
        <w:rPr>
          <w:rFonts w:ascii="Arial" w:hAnsi="Arial" w:cs="Arial"/>
          <w:b/>
          <w:sz w:val="24"/>
          <w:szCs w:val="24"/>
        </w:rPr>
        <w:t xml:space="preserve"> – </w:t>
      </w:r>
      <w:r w:rsidR="00E33578">
        <w:rPr>
          <w:rFonts w:ascii="Arial" w:hAnsi="Arial" w:cs="Arial"/>
          <w:b/>
          <w:sz w:val="24"/>
          <w:szCs w:val="24"/>
        </w:rPr>
        <w:t>20</w:t>
      </w:r>
      <w:r w:rsidR="00CA6BDF"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925F0C">
        <w:rPr>
          <w:rFonts w:ascii="Arial" w:hAnsi="Arial" w:cs="Arial"/>
          <w:b/>
          <w:sz w:val="24"/>
          <w:szCs w:val="24"/>
        </w:rPr>
        <w:t xml:space="preserve"> </w:t>
      </w:r>
      <w:r w:rsidR="00E33578">
        <w:rPr>
          <w:rFonts w:ascii="Arial" w:hAnsi="Arial" w:cs="Arial"/>
          <w:b/>
          <w:sz w:val="24"/>
          <w:szCs w:val="24"/>
        </w:rPr>
        <w:t>January</w:t>
      </w:r>
      <w:r w:rsidR="00CA6BDF" w:rsidRPr="00925F0C">
        <w:rPr>
          <w:rFonts w:ascii="Arial" w:hAnsi="Arial" w:cs="Arial"/>
          <w:b/>
          <w:sz w:val="24"/>
          <w:szCs w:val="24"/>
        </w:rPr>
        <w:t xml:space="preserve"> 201</w:t>
      </w:r>
      <w:r w:rsidR="00E33578">
        <w:rPr>
          <w:rFonts w:ascii="Arial" w:hAnsi="Arial" w:cs="Arial"/>
          <w:b/>
          <w:sz w:val="24"/>
          <w:szCs w:val="24"/>
        </w:rPr>
        <w:t>7</w:t>
      </w:r>
    </w:p>
    <w:p w14:paraId="43B7F87A" w14:textId="38592960" w:rsidR="00D1303E" w:rsidRPr="00925F0C" w:rsidRDefault="00E33578" w:rsidP="00FC7CA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Times New Roman" w:hAnsi="Arial" w:cs="Arial"/>
          <w:sz w:val="16"/>
          <w:szCs w:val="16"/>
          <w:lang w:eastAsia="zh-CN"/>
        </w:rPr>
      </w:pPr>
      <w:r>
        <w:rPr>
          <w:rFonts w:ascii="Arial" w:hAnsi="Arial" w:cs="Arial"/>
          <w:b/>
          <w:sz w:val="24"/>
          <w:szCs w:val="24"/>
        </w:rPr>
        <w:t>Spokane</w:t>
      </w:r>
      <w:r w:rsidR="00F52F85">
        <w:rPr>
          <w:rFonts w:ascii="Arial" w:hAnsi="Arial" w:cs="Arial"/>
          <w:b/>
          <w:sz w:val="24"/>
          <w:szCs w:val="24"/>
        </w:rPr>
        <w:t>, USA</w:t>
      </w:r>
    </w:p>
    <w:p w14:paraId="43B7F87B" w14:textId="77777777" w:rsidR="0068226B" w:rsidRPr="00925F0C" w:rsidRDefault="0068226B" w:rsidP="00480B03">
      <w:pPr>
        <w:pStyle w:val="Footer"/>
        <w:jc w:val="both"/>
        <w:rPr>
          <w:i w:val="0"/>
          <w:noProof w:val="0"/>
        </w:rPr>
      </w:pPr>
    </w:p>
    <w:p w14:paraId="43B7F87C" w14:textId="43FB6874" w:rsidR="0068226B" w:rsidRPr="00925F0C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Agenda item:</w:t>
      </w:r>
      <w:r w:rsidRPr="00925F0C">
        <w:rPr>
          <w:rFonts w:ascii="Arial" w:hAnsi="Arial"/>
          <w:sz w:val="24"/>
        </w:rPr>
        <w:tab/>
      </w:r>
      <w:bookmarkStart w:id="0" w:name="Source"/>
      <w:bookmarkEnd w:id="0"/>
      <w:r w:rsidR="00FF3457">
        <w:rPr>
          <w:rFonts w:ascii="Arial" w:hAnsi="Arial"/>
          <w:sz w:val="22"/>
        </w:rPr>
        <w:t>5.</w:t>
      </w:r>
      <w:r w:rsidR="005729A6" w:rsidRPr="00925F0C">
        <w:rPr>
          <w:rFonts w:ascii="Arial" w:hAnsi="Arial"/>
          <w:sz w:val="22"/>
        </w:rPr>
        <w:t>1</w:t>
      </w:r>
      <w:r w:rsidR="00CA6BDF" w:rsidRPr="00925F0C">
        <w:rPr>
          <w:rFonts w:ascii="Arial" w:hAnsi="Arial"/>
          <w:sz w:val="22"/>
        </w:rPr>
        <w:t>.</w:t>
      </w:r>
      <w:r w:rsidR="00FF3457">
        <w:rPr>
          <w:rFonts w:ascii="Arial" w:hAnsi="Arial"/>
          <w:sz w:val="22"/>
        </w:rPr>
        <w:t>5</w:t>
      </w:r>
      <w:r w:rsidR="003711C5" w:rsidRPr="00925F0C">
        <w:rPr>
          <w:rFonts w:ascii="Arial" w:hAnsi="Arial"/>
          <w:sz w:val="22"/>
        </w:rPr>
        <w:t>.</w:t>
      </w:r>
      <w:r w:rsidR="00FF3457">
        <w:rPr>
          <w:rFonts w:ascii="Arial" w:hAnsi="Arial"/>
          <w:sz w:val="22"/>
        </w:rPr>
        <w:t>2.</w:t>
      </w:r>
      <w:r w:rsidR="005729A6" w:rsidRPr="00925F0C">
        <w:rPr>
          <w:rFonts w:ascii="Arial" w:hAnsi="Arial"/>
          <w:sz w:val="22"/>
        </w:rPr>
        <w:t>1</w:t>
      </w:r>
    </w:p>
    <w:p w14:paraId="43B7F87D" w14:textId="77777777" w:rsidR="0068226B" w:rsidRPr="00925F0C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 xml:space="preserve">Source: </w:t>
      </w:r>
      <w:r w:rsidRPr="00925F0C">
        <w:rPr>
          <w:rFonts w:ascii="Arial" w:hAnsi="Arial"/>
          <w:b/>
          <w:sz w:val="24"/>
        </w:rPr>
        <w:tab/>
      </w:r>
      <w:r w:rsidR="00871D14" w:rsidRPr="00925F0C">
        <w:rPr>
          <w:rFonts w:ascii="Arial" w:hAnsi="Arial"/>
          <w:sz w:val="24"/>
        </w:rPr>
        <w:t>Qualcomm Inc</w:t>
      </w:r>
      <w:r w:rsidR="008E0E89" w:rsidRPr="00925F0C">
        <w:rPr>
          <w:rFonts w:ascii="Arial" w:hAnsi="Arial"/>
          <w:sz w:val="24"/>
        </w:rPr>
        <w:t>orporated</w:t>
      </w:r>
    </w:p>
    <w:p w14:paraId="43B7F87E" w14:textId="20234C55" w:rsidR="00C10599" w:rsidRPr="00925F0C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925F0C">
        <w:rPr>
          <w:rFonts w:ascii="Arial" w:hAnsi="Arial"/>
          <w:b/>
          <w:sz w:val="24"/>
        </w:rPr>
        <w:t>Title:</w:t>
      </w:r>
      <w:r w:rsidRPr="00925F0C">
        <w:rPr>
          <w:rFonts w:ascii="Arial" w:hAnsi="Arial"/>
          <w:sz w:val="24"/>
        </w:rPr>
        <w:t xml:space="preserve"> </w:t>
      </w:r>
      <w:r w:rsidRPr="00925F0C">
        <w:rPr>
          <w:rFonts w:ascii="Arial" w:hAnsi="Arial"/>
          <w:sz w:val="22"/>
        </w:rPr>
        <w:tab/>
      </w:r>
      <w:r w:rsidR="00585681">
        <w:rPr>
          <w:rFonts w:ascii="Arial" w:hAnsi="Arial"/>
          <w:sz w:val="22"/>
        </w:rPr>
        <w:t>Comparison of Polar codes for control channel</w:t>
      </w:r>
    </w:p>
    <w:p w14:paraId="43B7F87F" w14:textId="77777777" w:rsidR="0068226B" w:rsidRPr="00925F0C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Document for:</w:t>
      </w:r>
      <w:r w:rsidRPr="00925F0C">
        <w:rPr>
          <w:rFonts w:ascii="Arial" w:hAnsi="Arial"/>
          <w:sz w:val="24"/>
        </w:rPr>
        <w:tab/>
      </w:r>
      <w:bookmarkStart w:id="1" w:name="DocumentFor"/>
      <w:bookmarkEnd w:id="1"/>
      <w:r w:rsidRPr="00925F0C">
        <w:rPr>
          <w:rFonts w:ascii="Arial" w:hAnsi="Arial"/>
          <w:sz w:val="24"/>
        </w:rPr>
        <w:t>Discussion</w:t>
      </w:r>
      <w:r w:rsidR="00272736" w:rsidRPr="00925F0C">
        <w:rPr>
          <w:rFonts w:ascii="Arial" w:hAnsi="Arial"/>
          <w:sz w:val="24"/>
        </w:rPr>
        <w:t>/Decision</w:t>
      </w:r>
    </w:p>
    <w:p w14:paraId="43B7F880" w14:textId="77777777" w:rsidR="004503F9" w:rsidRPr="00925F0C" w:rsidRDefault="004503F9" w:rsidP="004503F9">
      <w:pPr>
        <w:pStyle w:val="Heading1"/>
      </w:pPr>
      <w:r w:rsidRPr="00925F0C">
        <w:t>Introduction</w:t>
      </w:r>
    </w:p>
    <w:p w14:paraId="251C129E" w14:textId="56641B7D" w:rsidR="002B7BEC" w:rsidRDefault="00791D83" w:rsidP="00791D83">
      <w:pPr>
        <w:jc w:val="both"/>
        <w:rPr>
          <w:color w:val="1F497D"/>
        </w:rPr>
      </w:pPr>
      <w:r>
        <w:rPr>
          <w:noProof/>
          <w:sz w:val="24"/>
        </w:rPr>
        <w:t>In RAN1#87, Polar codes were adopted as channel coding for uplink</w:t>
      </w:r>
      <w:r w:rsidRPr="00324B92">
        <w:rPr>
          <w:noProof/>
          <w:sz w:val="24"/>
        </w:rPr>
        <w:t xml:space="preserve"> control information </w:t>
      </w:r>
      <w:r>
        <w:rPr>
          <w:noProof/>
          <w:sz w:val="24"/>
        </w:rPr>
        <w:t xml:space="preserve">and downlink control information (working assumptio) for eMBB system except for very small block length [2]. </w:t>
      </w:r>
      <w:r w:rsidR="00231CB1">
        <w:rPr>
          <w:noProof/>
          <w:sz w:val="24"/>
        </w:rPr>
        <w:t>A compete</w:t>
      </w:r>
      <w:r>
        <w:rPr>
          <w:noProof/>
          <w:sz w:val="24"/>
        </w:rPr>
        <w:t xml:space="preserve"> design of Polar codes </w:t>
      </w:r>
      <w:r w:rsidR="00231CB1">
        <w:rPr>
          <w:noProof/>
          <w:sz w:val="24"/>
        </w:rPr>
        <w:t xml:space="preserve">is proposed in [3] </w:t>
      </w:r>
      <w:r>
        <w:rPr>
          <w:noProof/>
          <w:sz w:val="24"/>
        </w:rPr>
        <w:t>for control channel in eMBB system</w:t>
      </w:r>
      <w:r w:rsidR="00404038">
        <w:rPr>
          <w:noProof/>
          <w:sz w:val="24"/>
        </w:rPr>
        <w:t>.</w:t>
      </w:r>
      <w:r w:rsidR="00E004C2">
        <w:rPr>
          <w:noProof/>
          <w:sz w:val="24"/>
        </w:rPr>
        <w:t xml:space="preserve"> </w:t>
      </w:r>
      <w:r w:rsidR="00AB137D">
        <w:rPr>
          <w:noProof/>
          <w:sz w:val="24"/>
        </w:rPr>
        <w:t>In this contribution, the proposed design will be evaluated and</w:t>
      </w:r>
      <w:r w:rsidR="001245E6">
        <w:rPr>
          <w:noProof/>
          <w:sz w:val="24"/>
        </w:rPr>
        <w:t xml:space="preserve"> compared with the design in [4].</w:t>
      </w:r>
      <w:r w:rsidR="00AB137D">
        <w:rPr>
          <w:noProof/>
          <w:sz w:val="24"/>
        </w:rPr>
        <w:t xml:space="preserve"> </w:t>
      </w:r>
      <w:r w:rsidR="00F9542D">
        <w:rPr>
          <w:noProof/>
          <w:sz w:val="24"/>
        </w:rPr>
        <w:t xml:space="preserve"> </w:t>
      </w:r>
    </w:p>
    <w:p w14:paraId="184DB625" w14:textId="39F2CA75" w:rsidR="00DC6D7D" w:rsidRDefault="00DC6D7D" w:rsidP="00911C80">
      <w:pPr>
        <w:pStyle w:val="Heading1"/>
      </w:pPr>
      <w:r>
        <w:t>Necessity of CRC bits for control channel</w:t>
      </w:r>
    </w:p>
    <w:p w14:paraId="79475075" w14:textId="358A921F" w:rsidR="006261E0" w:rsidRDefault="001A5CFB" w:rsidP="006261E0">
      <w:pPr>
        <w:jc w:val="both"/>
        <w:rPr>
          <w:noProof/>
          <w:sz w:val="24"/>
        </w:rPr>
      </w:pPr>
      <w:r>
        <w:rPr>
          <w:noProof/>
          <w:sz w:val="24"/>
        </w:rPr>
        <w:t xml:space="preserve">In existing wireless communication system, </w:t>
      </w:r>
      <w:r w:rsidR="00C47267" w:rsidRPr="001A5CFB">
        <w:rPr>
          <w:noProof/>
          <w:sz w:val="24"/>
        </w:rPr>
        <w:t xml:space="preserve">CRC </w:t>
      </w:r>
      <w:r>
        <w:rPr>
          <w:noProof/>
          <w:sz w:val="24"/>
        </w:rPr>
        <w:t xml:space="preserve">bits are necessary for control channel to provide required </w:t>
      </w:r>
      <w:r w:rsidR="00C47267" w:rsidRPr="001A5CFB">
        <w:rPr>
          <w:noProof/>
          <w:sz w:val="24"/>
        </w:rPr>
        <w:t>false alarm rate.</w:t>
      </w:r>
      <w:r w:rsidR="00056E2C" w:rsidRPr="001A5CFB">
        <w:rPr>
          <w:noProof/>
          <w:sz w:val="24"/>
        </w:rPr>
        <w:t xml:space="preserve"> </w:t>
      </w:r>
      <w:r w:rsidR="00F8430A">
        <w:rPr>
          <w:noProof/>
          <w:sz w:val="24"/>
        </w:rPr>
        <w:t xml:space="preserve">User ID is proposed to be used as frozen bits to reduce false alarm rate in </w:t>
      </w:r>
      <w:r w:rsidR="009A1D6E">
        <w:rPr>
          <w:noProof/>
          <w:sz w:val="24"/>
        </w:rPr>
        <w:fldChar w:fldCharType="begin"/>
      </w:r>
      <w:r w:rsidR="009A1D6E">
        <w:rPr>
          <w:noProof/>
          <w:sz w:val="24"/>
        </w:rPr>
        <w:instrText xml:space="preserve"> REF _Ref471758249 \r \h </w:instrText>
      </w:r>
      <w:r w:rsidR="009A1D6E">
        <w:rPr>
          <w:noProof/>
          <w:sz w:val="24"/>
        </w:rPr>
      </w:r>
      <w:r w:rsidR="009A1D6E">
        <w:rPr>
          <w:noProof/>
          <w:sz w:val="24"/>
        </w:rPr>
        <w:fldChar w:fldCharType="separate"/>
      </w:r>
      <w:r w:rsidR="009A1D6E">
        <w:rPr>
          <w:noProof/>
          <w:sz w:val="24"/>
        </w:rPr>
        <w:t>[5]</w:t>
      </w:r>
      <w:r w:rsidR="009A1D6E">
        <w:rPr>
          <w:noProof/>
          <w:sz w:val="24"/>
        </w:rPr>
        <w:fldChar w:fldCharType="end"/>
      </w:r>
      <w:r w:rsidR="006261E0">
        <w:rPr>
          <w:noProof/>
          <w:sz w:val="24"/>
        </w:rPr>
        <w:t xml:space="preserve">. However, </w:t>
      </w:r>
      <w:r w:rsidR="009A38FF">
        <w:rPr>
          <w:noProof/>
          <w:sz w:val="24"/>
        </w:rPr>
        <w:t xml:space="preserve">this idea has many issues in general. In particular, </w:t>
      </w:r>
      <w:r w:rsidR="006261E0">
        <w:rPr>
          <w:noProof/>
          <w:sz w:val="24"/>
        </w:rPr>
        <w:t xml:space="preserve">the performance </w:t>
      </w:r>
      <w:r w:rsidR="000E3F53">
        <w:rPr>
          <w:noProof/>
          <w:sz w:val="24"/>
        </w:rPr>
        <w:t xml:space="preserve">suffers </w:t>
      </w:r>
      <w:r w:rsidR="006261E0">
        <w:rPr>
          <w:noProof/>
          <w:sz w:val="24"/>
        </w:rPr>
        <w:t>in the following two cases.</w:t>
      </w:r>
      <w:r w:rsidR="00E004C2">
        <w:rPr>
          <w:noProof/>
          <w:sz w:val="24"/>
        </w:rPr>
        <w:t xml:space="preserve"> </w:t>
      </w:r>
    </w:p>
    <w:p w14:paraId="69C6F6D9" w14:textId="77777777" w:rsidR="004F1239" w:rsidRPr="0075272E" w:rsidRDefault="004F1239" w:rsidP="00467F60">
      <w:pPr>
        <w:pStyle w:val="ListParagraph"/>
        <w:numPr>
          <w:ilvl w:val="0"/>
          <w:numId w:val="35"/>
        </w:numPr>
        <w:jc w:val="both"/>
        <w:rPr>
          <w:noProof/>
          <w:sz w:val="24"/>
        </w:rPr>
      </w:pPr>
      <w:r w:rsidRPr="0075272E">
        <w:rPr>
          <w:b/>
          <w:noProof/>
          <w:sz w:val="24"/>
        </w:rPr>
        <w:t xml:space="preserve">Blind detection with no signal.  </w:t>
      </w:r>
    </w:p>
    <w:p w14:paraId="34074238" w14:textId="194397EB" w:rsidR="001523D4" w:rsidRPr="00467F60" w:rsidRDefault="004F1239" w:rsidP="0075272E">
      <w:pPr>
        <w:pStyle w:val="ListParagraph"/>
        <w:jc w:val="both"/>
        <w:rPr>
          <w:noProof/>
          <w:sz w:val="24"/>
        </w:rPr>
      </w:pPr>
      <w:r w:rsidRPr="0075272E">
        <w:rPr>
          <w:rFonts w:ascii="Times New Roman" w:eastAsia="SimSun" w:hAnsi="Times New Roman"/>
          <w:noProof/>
          <w:sz w:val="24"/>
          <w:szCs w:val="20"/>
        </w:rPr>
        <w:t xml:space="preserve">In this </w:t>
      </w:r>
      <w:r w:rsidR="00056E2C" w:rsidRPr="0075272E">
        <w:rPr>
          <w:rFonts w:ascii="Times New Roman" w:eastAsia="SimSun" w:hAnsi="Times New Roman"/>
          <w:noProof/>
          <w:sz w:val="24"/>
          <w:szCs w:val="20"/>
        </w:rPr>
        <w:t>case</w:t>
      </w:r>
      <w:r w:rsidRPr="0075272E">
        <w:rPr>
          <w:rFonts w:ascii="Times New Roman" w:eastAsia="SimSun" w:hAnsi="Times New Roman"/>
          <w:noProof/>
          <w:sz w:val="24"/>
          <w:szCs w:val="20"/>
        </w:rPr>
        <w:t>,</w:t>
      </w:r>
      <w:r w:rsidRPr="00CF06F0">
        <w:rPr>
          <w:noProof/>
          <w:sz w:val="24"/>
        </w:rPr>
        <w:t xml:space="preserve"> </w:t>
      </w:r>
      <w:r>
        <w:rPr>
          <w:noProof/>
          <w:sz w:val="24"/>
        </w:rPr>
        <w:t xml:space="preserve">there is </w:t>
      </w:r>
      <w:r w:rsidR="00056E2C" w:rsidRPr="00467F60">
        <w:rPr>
          <w:noProof/>
          <w:sz w:val="24"/>
        </w:rPr>
        <w:t>no control signal existing</w:t>
      </w:r>
      <w:r>
        <w:rPr>
          <w:noProof/>
          <w:sz w:val="24"/>
        </w:rPr>
        <w:t>. i. e.</w:t>
      </w:r>
      <w:r w:rsidR="00056E2C" w:rsidRPr="00467F60">
        <w:rPr>
          <w:noProof/>
          <w:sz w:val="24"/>
        </w:rPr>
        <w:t xml:space="preserve">, all received signal is noise. </w:t>
      </w:r>
      <w:r w:rsidR="00CE272B">
        <w:rPr>
          <w:noProof/>
          <w:sz w:val="24"/>
        </w:rPr>
        <w:t xml:space="preserve">There is no threshold to </w:t>
      </w:r>
      <w:r w:rsidR="00056E2C" w:rsidRPr="00467F60">
        <w:rPr>
          <w:noProof/>
          <w:sz w:val="24"/>
        </w:rPr>
        <w:t xml:space="preserve"> achieve both good false alarm rate and miss detection rate.</w:t>
      </w:r>
    </w:p>
    <w:p w14:paraId="496CACD7" w14:textId="21846D5B" w:rsidR="00056E2C" w:rsidRDefault="00056E2C" w:rsidP="00056E2C">
      <w:pPr>
        <w:pStyle w:val="ListParagraph"/>
        <w:jc w:val="center"/>
        <w:rPr>
          <w:noProof/>
          <w:sz w:val="24"/>
        </w:rPr>
      </w:pPr>
      <w:r w:rsidRPr="00056E2C">
        <w:rPr>
          <w:noProof/>
          <w:sz w:val="24"/>
        </w:rPr>
        <w:drawing>
          <wp:inline distT="0" distB="0" distL="0" distR="0" wp14:anchorId="706402B7" wp14:editId="28751CBB">
            <wp:extent cx="3467595" cy="2653665"/>
            <wp:effectExtent l="0" t="0" r="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78093" cy="2661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DBF9CB" w14:textId="77777777" w:rsidR="00056E2C" w:rsidRDefault="00056E2C" w:rsidP="00056E2C">
      <w:pPr>
        <w:pStyle w:val="ListParagraph"/>
        <w:jc w:val="center"/>
        <w:rPr>
          <w:noProof/>
          <w:sz w:val="24"/>
        </w:rPr>
      </w:pPr>
    </w:p>
    <w:p w14:paraId="769A464F" w14:textId="15CD3D55" w:rsidR="006C2EF6" w:rsidRPr="0075272E" w:rsidRDefault="006C2EF6" w:rsidP="0075272E">
      <w:pPr>
        <w:pStyle w:val="ListParagraph"/>
        <w:numPr>
          <w:ilvl w:val="0"/>
          <w:numId w:val="35"/>
        </w:numPr>
        <w:jc w:val="both"/>
        <w:rPr>
          <w:b/>
          <w:noProof/>
          <w:sz w:val="24"/>
        </w:rPr>
      </w:pPr>
      <w:r w:rsidRPr="006C2EF6">
        <w:rPr>
          <w:b/>
          <w:noProof/>
          <w:color w:val="FF0000"/>
          <w:sz w:val="24"/>
        </w:rPr>
        <w:t xml:space="preserve"> </w:t>
      </w:r>
      <w:r w:rsidRPr="0075272E">
        <w:rPr>
          <w:b/>
          <w:noProof/>
          <w:sz w:val="24"/>
        </w:rPr>
        <w:t xml:space="preserve">Blind detection with another </w:t>
      </w:r>
      <w:r w:rsidR="009A1D6E">
        <w:rPr>
          <w:b/>
          <w:noProof/>
          <w:sz w:val="24"/>
        </w:rPr>
        <w:t>DCI payload size</w:t>
      </w:r>
    </w:p>
    <w:p w14:paraId="319FE73A" w14:textId="17883133" w:rsidR="004C6289" w:rsidRPr="00467F60" w:rsidRDefault="00080555" w:rsidP="00467F60">
      <w:pPr>
        <w:rPr>
          <w:noProof/>
          <w:sz w:val="24"/>
        </w:rPr>
      </w:pPr>
      <w:r w:rsidRPr="00467F60">
        <w:rPr>
          <w:noProof/>
          <w:sz w:val="24"/>
        </w:rPr>
        <w:lastRenderedPageBreak/>
        <w:t>Assuming transmitter</w:t>
      </w:r>
      <w:r w:rsidR="00854FB6" w:rsidRPr="00467F60">
        <w:rPr>
          <w:noProof/>
          <w:sz w:val="24"/>
        </w:rPr>
        <w:t xml:space="preserve"> is using K=32, Rate=1/6. Decoder is using blind detec</w:t>
      </w:r>
      <w:r w:rsidRPr="00467F60">
        <w:rPr>
          <w:noProof/>
          <w:sz w:val="24"/>
        </w:rPr>
        <w:t xml:space="preserve">tion (assuming K=32 and K=48 are </w:t>
      </w:r>
      <w:r w:rsidR="00854FB6" w:rsidRPr="00467F60">
        <w:rPr>
          <w:noProof/>
          <w:sz w:val="24"/>
        </w:rPr>
        <w:t>tried</w:t>
      </w:r>
      <w:r w:rsidRPr="00467F60">
        <w:rPr>
          <w:noProof/>
          <w:sz w:val="24"/>
        </w:rPr>
        <w:t>)</w:t>
      </w:r>
      <w:r w:rsidR="00854FB6" w:rsidRPr="00467F60">
        <w:rPr>
          <w:noProof/>
          <w:sz w:val="24"/>
        </w:rPr>
        <w:t>.</w:t>
      </w:r>
      <w:r w:rsidR="00056E2C" w:rsidRPr="00467F60">
        <w:rPr>
          <w:noProof/>
          <w:sz w:val="24"/>
        </w:rPr>
        <w:t xml:space="preserve"> </w:t>
      </w:r>
      <w:r w:rsidR="00854FB6" w:rsidRPr="00467F60">
        <w:rPr>
          <w:noProof/>
          <w:sz w:val="24"/>
        </w:rPr>
        <w:t>From below figure, the distributions of different assumptions overlap a lot. So very hard to find a good threshold.</w:t>
      </w:r>
    </w:p>
    <w:p w14:paraId="23B05998" w14:textId="74B9D73E" w:rsidR="00080555" w:rsidRPr="00056E2C" w:rsidRDefault="00080555" w:rsidP="00080555">
      <w:pPr>
        <w:pStyle w:val="ListParagraph"/>
        <w:jc w:val="center"/>
        <w:rPr>
          <w:noProof/>
          <w:sz w:val="24"/>
        </w:rPr>
      </w:pPr>
      <w:r w:rsidRPr="00080555">
        <w:rPr>
          <w:noProof/>
          <w:sz w:val="24"/>
        </w:rPr>
        <w:drawing>
          <wp:inline distT="0" distB="0" distL="0" distR="0" wp14:anchorId="18836B56" wp14:editId="72CDE2E5">
            <wp:extent cx="3289465" cy="2313737"/>
            <wp:effectExtent l="0" t="0" r="0" b="0"/>
            <wp:docPr id="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10361" cy="232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49B9DF" w14:textId="77777777" w:rsidR="00056E2C" w:rsidRPr="00056E2C" w:rsidRDefault="00056E2C" w:rsidP="00080555">
      <w:pPr>
        <w:pStyle w:val="ListParagraph"/>
        <w:rPr>
          <w:noProof/>
          <w:sz w:val="24"/>
        </w:rPr>
      </w:pPr>
    </w:p>
    <w:p w14:paraId="15842321" w14:textId="69CBB029" w:rsidR="001523D4" w:rsidRPr="00AB0353" w:rsidRDefault="006261E0" w:rsidP="00AB0353">
      <w:pPr>
        <w:jc w:val="both"/>
        <w:rPr>
          <w:noProof/>
          <w:sz w:val="24"/>
        </w:rPr>
      </w:pPr>
      <w:r w:rsidRPr="00AB0353">
        <w:rPr>
          <w:noProof/>
          <w:sz w:val="24"/>
        </w:rPr>
        <w:t xml:space="preserve">In a word, CRC bits is necessary for control channel </w:t>
      </w:r>
    </w:p>
    <w:p w14:paraId="48AE04D4" w14:textId="09B4CC47" w:rsidR="00254420" w:rsidRDefault="00305B04" w:rsidP="00911C80">
      <w:pPr>
        <w:pStyle w:val="Heading1"/>
      </w:pPr>
      <w:r>
        <w:t>Performance comparison</w:t>
      </w:r>
    </w:p>
    <w:p w14:paraId="566C01EB" w14:textId="4A9093BA" w:rsidR="009F6DCD" w:rsidRPr="00F7612B" w:rsidRDefault="009F6DCD" w:rsidP="00F7612B">
      <w:pPr>
        <w:jc w:val="both"/>
        <w:rPr>
          <w:noProof/>
          <w:sz w:val="24"/>
        </w:rPr>
      </w:pPr>
      <w:r w:rsidRPr="00F7612B">
        <w:rPr>
          <w:noProof/>
          <w:sz w:val="24"/>
        </w:rPr>
        <w:t xml:space="preserve">The simulation parameters for control channel is listed in Table 1. </w:t>
      </w:r>
    </w:p>
    <w:p w14:paraId="7200F2AE" w14:textId="0386F234" w:rsidR="009F6DCD" w:rsidRPr="009F6DCD" w:rsidRDefault="009F6DCD" w:rsidP="009F6DCD">
      <w:pPr>
        <w:jc w:val="center"/>
        <w:rPr>
          <w:noProof/>
          <w:sz w:val="24"/>
        </w:rPr>
      </w:pPr>
      <w:r w:rsidRPr="009F6DCD">
        <w:rPr>
          <w:noProof/>
          <w:sz w:val="24"/>
        </w:rPr>
        <w:t xml:space="preserve">Table 1 Simulation parameters for </w:t>
      </w:r>
      <w:r>
        <w:rPr>
          <w:noProof/>
          <w:sz w:val="24"/>
        </w:rPr>
        <w:t>c</w:t>
      </w:r>
      <w:r w:rsidRPr="009F6DCD">
        <w:rPr>
          <w:noProof/>
          <w:sz w:val="24"/>
        </w:rPr>
        <w:t xml:space="preserve">ontrol </w:t>
      </w:r>
      <w:r>
        <w:rPr>
          <w:noProof/>
          <w:sz w:val="24"/>
        </w:rPr>
        <w:t>c</w:t>
      </w:r>
      <w:r w:rsidRPr="009F6DCD">
        <w:rPr>
          <w:noProof/>
          <w:sz w:val="24"/>
        </w:rPr>
        <w:t>hannel</w:t>
      </w:r>
    </w:p>
    <w:tbl>
      <w:tblPr>
        <w:tblpPr w:leftFromText="180" w:rightFromText="180" w:vertAnchor="text" w:horzAnchor="margin" w:tblpXSpec="center" w:tblpY="145"/>
        <w:tblW w:w="69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5"/>
        <w:gridCol w:w="2410"/>
        <w:gridCol w:w="2551"/>
      </w:tblGrid>
      <w:tr w:rsidR="00141D9B" w:rsidRPr="00D4169B" w14:paraId="68450AFC" w14:textId="77777777" w:rsidTr="00141182">
        <w:trPr>
          <w:trHeight w:val="6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8C7AED8" w14:textId="5421DA9B" w:rsidR="00141D9B" w:rsidRPr="00AB0C24" w:rsidRDefault="00E004C2" w:rsidP="00AB0C24">
            <w:pPr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Coding Scheme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8B7B46" w14:textId="7DB6AD22" w:rsidR="00141D9B" w:rsidRPr="00AB0C24" w:rsidRDefault="00141D9B" w:rsidP="00CE272B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DE-CA-SCL</w:t>
            </w:r>
            <w:r w:rsidR="0048033E" w:rsidRPr="0075272E">
              <w:rPr>
                <w:noProof/>
                <w:sz w:val="24"/>
              </w:rPr>
              <w:t>[</w:t>
            </w:r>
            <w:r w:rsidR="006E50FD" w:rsidRPr="0075272E">
              <w:rPr>
                <w:noProof/>
                <w:sz w:val="24"/>
              </w:rPr>
              <w:t>3</w:t>
            </w:r>
            <w:r w:rsidR="0048033E" w:rsidRPr="0075272E">
              <w:rPr>
                <w:noProof/>
                <w:sz w:val="24"/>
              </w:rPr>
              <w:t>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04E7FF" w14:textId="081A4B8A" w:rsidR="00141D9B" w:rsidRPr="00AB0C24" w:rsidRDefault="00141D9B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PW-PC-SCL</w:t>
            </w:r>
            <w:r w:rsidR="0048033E">
              <w:rPr>
                <w:noProof/>
                <w:sz w:val="24"/>
              </w:rPr>
              <w:t>[4]</w:t>
            </w:r>
          </w:p>
        </w:tc>
      </w:tr>
      <w:tr w:rsidR="00141D9B" w:rsidRPr="00D4169B" w14:paraId="5ACD8FF6" w14:textId="57D849E5" w:rsidTr="00141182">
        <w:trPr>
          <w:trHeight w:val="6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6F0B3DB" w14:textId="77777777" w:rsidR="00141D9B" w:rsidRPr="00AB0C24" w:rsidRDefault="00141D9B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Channel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97BDE5" w14:textId="066FFB3A" w:rsidR="00141D9B" w:rsidRPr="00AB0C24" w:rsidRDefault="00141D9B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AWGN</w:t>
            </w:r>
          </w:p>
        </w:tc>
      </w:tr>
      <w:tr w:rsidR="00141D9B" w:rsidRPr="00E318FA" w14:paraId="2AF43C86" w14:textId="1B5CBCA8" w:rsidTr="00141182">
        <w:trPr>
          <w:trHeight w:val="6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B18B05A" w14:textId="7A8DE9DE" w:rsidR="00141D9B" w:rsidRPr="00AB0C24" w:rsidRDefault="00141D9B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Modulation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BE30ED" w14:textId="1E3FE776" w:rsidR="00141D9B" w:rsidRPr="00AB0C24" w:rsidRDefault="00141D9B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QPSK</w:t>
            </w:r>
          </w:p>
        </w:tc>
      </w:tr>
      <w:tr w:rsidR="00141D9B" w:rsidRPr="00E318FA" w14:paraId="65F7E279" w14:textId="4E67E145" w:rsidTr="00141182">
        <w:trPr>
          <w:trHeight w:val="6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6C2A742" w14:textId="6A2F020F" w:rsidR="00141D9B" w:rsidRPr="00AB0C24" w:rsidRDefault="00E004C2" w:rsidP="00AB0C24">
            <w:pPr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Concatenation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497933A" w14:textId="286EDD8E" w:rsidR="00141D9B" w:rsidRPr="00AB0C24" w:rsidRDefault="00E004C2" w:rsidP="00DF64A0">
            <w:pPr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CRC</w:t>
            </w:r>
            <w:r w:rsidR="0048033E">
              <w:rPr>
                <w:noProof/>
                <w:sz w:val="24"/>
              </w:rPr>
              <w:t>-Polar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9E07F" w14:textId="149F6ED7" w:rsidR="00141D9B" w:rsidRPr="00AB0C24" w:rsidRDefault="00141D9B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PC-Polar</w:t>
            </w:r>
          </w:p>
        </w:tc>
      </w:tr>
      <w:tr w:rsidR="00141D9B" w:rsidRPr="00E318FA" w14:paraId="30A57375" w14:textId="0166261B" w:rsidTr="00141182">
        <w:trPr>
          <w:trHeight w:val="6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1B823F4" w14:textId="77777777" w:rsidR="00141D9B" w:rsidRPr="00AB0C24" w:rsidRDefault="00141D9B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Code rate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D0959B" w14:textId="460202A7" w:rsidR="00141D9B" w:rsidRPr="00AB0C24" w:rsidRDefault="00141D9B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1/6, 1/3, 1/2, 2/3</w:t>
            </w:r>
          </w:p>
        </w:tc>
      </w:tr>
      <w:tr w:rsidR="00141D9B" w:rsidRPr="00E318FA" w14:paraId="683DA862" w14:textId="4B0823D5" w:rsidTr="00141182">
        <w:trPr>
          <w:trHeight w:val="311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64B1EC7" w14:textId="77777777" w:rsidR="00141D9B" w:rsidRPr="00AB0C24" w:rsidRDefault="00141D9B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Decoding algorithm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AE898E1" w14:textId="77777777" w:rsidR="00141D9B" w:rsidRPr="00AB0C24" w:rsidRDefault="00141D9B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CA-SCL with L=8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388E2" w14:textId="562C9AE1" w:rsidR="00141D9B" w:rsidRPr="00AB0C24" w:rsidRDefault="00141D9B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SCL with L=8</w:t>
            </w:r>
          </w:p>
        </w:tc>
      </w:tr>
      <w:tr w:rsidR="00141D9B" w:rsidRPr="00E318FA" w14:paraId="04CB01AB" w14:textId="29B70C29" w:rsidTr="00141182">
        <w:trPr>
          <w:trHeight w:val="6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0719DBB" w14:textId="628CB2F2" w:rsidR="00141D9B" w:rsidRPr="00AB0C24" w:rsidRDefault="00141D9B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Info. block length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BCD883" w14:textId="7969D67B" w:rsidR="00141D9B" w:rsidRPr="00AB0C24" w:rsidRDefault="004E5E04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16, 32, 48, 64 104, 184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A545D" w14:textId="5F656127" w:rsidR="00141D9B" w:rsidRPr="00AB0C24" w:rsidRDefault="00141D9B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16, 32, 48, 64 104, 184</w:t>
            </w:r>
          </w:p>
        </w:tc>
      </w:tr>
      <w:tr w:rsidR="00141D9B" w:rsidRPr="00E318FA" w14:paraId="3A9F735A" w14:textId="1A635AF7" w:rsidTr="00141182">
        <w:trPr>
          <w:trHeight w:val="6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B0BBC0F" w14:textId="77777777" w:rsidR="00141D9B" w:rsidRPr="00AB0C24" w:rsidRDefault="00141D9B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CRC bits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3A7B78" w14:textId="5679C5E3" w:rsidR="00141D9B" w:rsidRPr="00AB0C24" w:rsidRDefault="00141D9B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19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56DD9" w14:textId="282D0041" w:rsidR="00141D9B" w:rsidRPr="00AB0C24" w:rsidRDefault="00141D9B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16</w:t>
            </w:r>
            <w:r w:rsidR="00B01B22" w:rsidRPr="00AB0C24">
              <w:rPr>
                <w:noProof/>
                <w:sz w:val="24"/>
              </w:rPr>
              <w:t xml:space="preserve"> or 19</w:t>
            </w:r>
          </w:p>
        </w:tc>
      </w:tr>
    </w:tbl>
    <w:p w14:paraId="3FABEBAA" w14:textId="77777777" w:rsidR="001A2A9A" w:rsidRDefault="001A2A9A" w:rsidP="00254420"/>
    <w:p w14:paraId="1219057C" w14:textId="77777777" w:rsidR="001A2A9A" w:rsidRDefault="001A2A9A" w:rsidP="00254420"/>
    <w:p w14:paraId="70F8462F" w14:textId="77777777" w:rsidR="001A2A9A" w:rsidRDefault="001A2A9A" w:rsidP="00254420"/>
    <w:p w14:paraId="7FA97D18" w14:textId="77777777" w:rsidR="001A2A9A" w:rsidRDefault="001A2A9A" w:rsidP="00254420"/>
    <w:p w14:paraId="24310405" w14:textId="77777777" w:rsidR="001A2A9A" w:rsidRDefault="001A2A9A" w:rsidP="00254420"/>
    <w:p w14:paraId="417CAC74" w14:textId="77777777" w:rsidR="001A2A9A" w:rsidRDefault="001A2A9A" w:rsidP="00254420">
      <w:pPr>
        <w:rPr>
          <w:lang w:val="en-GB"/>
        </w:rPr>
      </w:pPr>
    </w:p>
    <w:p w14:paraId="55B4FC6E" w14:textId="52F4385B" w:rsidR="009E4EB2" w:rsidRPr="00254420" w:rsidRDefault="00C16618" w:rsidP="00254420">
      <w:pPr>
        <w:rPr>
          <w:lang w:val="en-GB"/>
        </w:rPr>
      </w:pPr>
      <w:r>
        <w:rPr>
          <w:lang w:val="en-GB"/>
        </w:rPr>
        <w:t xml:space="preserve"> </w:t>
      </w:r>
    </w:p>
    <w:p w14:paraId="47A01EA8" w14:textId="77777777" w:rsidR="00690E9B" w:rsidRDefault="00690E9B" w:rsidP="006E754B"/>
    <w:p w14:paraId="2E0C9A39" w14:textId="77777777" w:rsidR="00690E9B" w:rsidRDefault="00690E9B" w:rsidP="00690E9B">
      <w:pPr>
        <w:rPr>
          <w:lang w:val="en-GB"/>
        </w:rPr>
      </w:pPr>
    </w:p>
    <w:p w14:paraId="34854B75" w14:textId="77777777" w:rsidR="00690E9B" w:rsidRDefault="00690E9B" w:rsidP="00690E9B">
      <w:pPr>
        <w:rPr>
          <w:lang w:val="en-GB"/>
        </w:rPr>
      </w:pPr>
    </w:p>
    <w:p w14:paraId="32A1F07C" w14:textId="77777777" w:rsidR="00F845BD" w:rsidRDefault="00F845BD" w:rsidP="00690E9B">
      <w:pPr>
        <w:rPr>
          <w:lang w:val="en-GB"/>
        </w:rPr>
      </w:pPr>
    </w:p>
    <w:p w14:paraId="646A8AC6" w14:textId="77777777" w:rsidR="00A54F98" w:rsidRDefault="00DA11FA" w:rsidP="00DA11FA">
      <w:pPr>
        <w:jc w:val="both"/>
        <w:rPr>
          <w:noProof/>
          <w:sz w:val="24"/>
        </w:rPr>
      </w:pPr>
      <w:r>
        <w:rPr>
          <w:noProof/>
          <w:sz w:val="24"/>
          <w:lang w:val="en-GB"/>
        </w:rPr>
        <w:t>For simplication, t</w:t>
      </w:r>
      <w:r w:rsidRPr="00DA11FA">
        <w:rPr>
          <w:noProof/>
          <w:sz w:val="24"/>
        </w:rPr>
        <w:t xml:space="preserve">he value of β is set to 1 and M is set to </w:t>
      </w:r>
      <w:r w:rsidR="00920E3D">
        <w:rPr>
          <w:noProof/>
          <w:sz w:val="24"/>
        </w:rPr>
        <w:t>1024</w:t>
      </w:r>
      <w:r w:rsidR="00CE272B">
        <w:rPr>
          <w:noProof/>
          <w:sz w:val="24"/>
        </w:rPr>
        <w:t xml:space="preserve"> [3]</w:t>
      </w:r>
      <w:r w:rsidRPr="00DA11FA">
        <w:rPr>
          <w:noProof/>
          <w:sz w:val="24"/>
        </w:rPr>
        <w:t xml:space="preserve">. This implies that only puncture is considering in this simulation. </w:t>
      </w:r>
      <w:r>
        <w:rPr>
          <w:noProof/>
          <w:sz w:val="24"/>
        </w:rPr>
        <w:t xml:space="preserve">The value of </w:t>
      </w:r>
      <w:r w:rsidR="00F74D05" w:rsidRPr="002F66B5">
        <w:rPr>
          <w:noProof/>
          <w:position w:val="-12"/>
          <w:sz w:val="24"/>
          <w:lang w:val="en-GB"/>
        </w:rPr>
        <w:object w:dxaOrig="320" w:dyaOrig="360" w14:anchorId="7FEECC12">
          <v:shape id="_x0000_i1026" type="#_x0000_t75" style="width:15.55pt;height:18.45pt" o:ole="">
            <v:imagedata r:id="rId14" o:title=""/>
          </v:shape>
          <o:OLEObject Type="Embed" ProgID="Equation.3" ShapeID="_x0000_i1026" DrawAspect="Content" ObjectID="_1545505555" r:id="rId15"/>
        </w:object>
      </w:r>
      <w:r>
        <w:rPr>
          <w:noProof/>
          <w:sz w:val="24"/>
        </w:rPr>
        <w:t xml:space="preserve"> is set to 12, 36, 22 for K=120 with R=1/6, K=200 with R=1/3 and </w:t>
      </w:r>
      <w:r w:rsidR="00A54F98">
        <w:rPr>
          <w:noProof/>
          <w:sz w:val="24"/>
        </w:rPr>
        <w:t>K=200 with R=1/6, respectively.</w:t>
      </w:r>
    </w:p>
    <w:p w14:paraId="5EAB895A" w14:textId="6B3ED075" w:rsidR="00DA11FA" w:rsidRDefault="00A54F98" w:rsidP="00DA11FA">
      <w:pPr>
        <w:jc w:val="both"/>
        <w:rPr>
          <w:noProof/>
          <w:sz w:val="24"/>
        </w:rPr>
      </w:pPr>
      <w:r>
        <w:rPr>
          <w:noProof/>
          <w:sz w:val="24"/>
        </w:rPr>
        <w:t>No</w:t>
      </w:r>
      <w:r w:rsidR="00130C6A">
        <w:rPr>
          <w:noProof/>
          <w:sz w:val="24"/>
        </w:rPr>
        <w:t>te also, K = 200 with R = 1/6</w:t>
      </w:r>
      <w:r w:rsidR="00384995">
        <w:rPr>
          <w:noProof/>
          <w:sz w:val="24"/>
        </w:rPr>
        <w:t xml:space="preserve"> case</w:t>
      </w:r>
      <w:r w:rsidR="00130C6A">
        <w:rPr>
          <w:noProof/>
          <w:sz w:val="24"/>
        </w:rPr>
        <w:t>, the actual code block length is capped to N = 1024 to control complexity. Hence the coding rate is R = 0.19 &gt; 1/6.</w:t>
      </w:r>
    </w:p>
    <w:p w14:paraId="10CDB475" w14:textId="77777777" w:rsidR="00DA11FA" w:rsidRDefault="00DA11FA" w:rsidP="00DA11FA">
      <w:pPr>
        <w:jc w:val="both"/>
        <w:rPr>
          <w:noProof/>
          <w:sz w:val="24"/>
        </w:rPr>
      </w:pPr>
    </w:p>
    <w:p w14:paraId="0B05A44E" w14:textId="05D2F2EA" w:rsidR="00911C80" w:rsidRDefault="002B7BEC" w:rsidP="00467F60">
      <w:pPr>
        <w:pStyle w:val="Heading2"/>
      </w:pPr>
      <w:r w:rsidRPr="002B7BEC">
        <w:t xml:space="preserve">Performance comparison </w:t>
      </w:r>
      <w:r w:rsidR="00A96E56">
        <w:t>among DE-CA-SCL, PW-CA-SCL and PW-PC-SCL</w:t>
      </w:r>
    </w:p>
    <w:p w14:paraId="4631823B" w14:textId="77777777" w:rsidR="00CD6206" w:rsidRDefault="00BF070F" w:rsidP="003F7112">
      <w:pPr>
        <w:jc w:val="both"/>
        <w:rPr>
          <w:noProof/>
          <w:sz w:val="24"/>
        </w:rPr>
      </w:pPr>
      <w:r>
        <w:rPr>
          <w:noProof/>
          <w:sz w:val="24"/>
        </w:rPr>
        <w:t>The performance comparison among DE-CA-SCL, PW-CA-SCL and PW-PC-SCL is depicted in Figure 1.</w:t>
      </w:r>
      <w:r w:rsidR="001E22BC" w:rsidRPr="00404038">
        <w:rPr>
          <w:noProof/>
          <w:sz w:val="24"/>
        </w:rPr>
        <w:t xml:space="preserve"> </w:t>
      </w:r>
      <w:r w:rsidR="003F7112">
        <w:rPr>
          <w:noProof/>
          <w:sz w:val="24"/>
        </w:rPr>
        <w:t xml:space="preserve">In DE-CA-SCL, the CRC bits is set as 19 bits to normalize the false alarm rate with L=8. In PW-PC-SCL, the CRC bits is set as 16 bits to provide the same level of false alarm rate in LTE. </w:t>
      </w:r>
      <w:r w:rsidR="00CE70C7">
        <w:rPr>
          <w:noProof/>
          <w:sz w:val="24"/>
        </w:rPr>
        <w:t>It is seen that the performance of DE-CA-SCL</w:t>
      </w:r>
      <w:r w:rsidR="003F7112">
        <w:rPr>
          <w:noProof/>
          <w:sz w:val="24"/>
        </w:rPr>
        <w:t xml:space="preserve"> with L=8</w:t>
      </w:r>
      <w:r w:rsidR="00CE70C7">
        <w:rPr>
          <w:noProof/>
          <w:sz w:val="24"/>
        </w:rPr>
        <w:t xml:space="preserve"> is better than PW-PC-SCL</w:t>
      </w:r>
      <w:r w:rsidR="003F7112">
        <w:rPr>
          <w:noProof/>
          <w:sz w:val="24"/>
        </w:rPr>
        <w:t xml:space="preserve"> with L=8</w:t>
      </w:r>
      <w:r w:rsidR="00CE70C7">
        <w:rPr>
          <w:noProof/>
          <w:sz w:val="24"/>
        </w:rPr>
        <w:t>, especially for small information block lengths.</w:t>
      </w:r>
      <w:r w:rsidR="003F7112">
        <w:rPr>
          <w:noProof/>
          <w:sz w:val="24"/>
        </w:rPr>
        <w:t xml:space="preserve"> </w:t>
      </w:r>
    </w:p>
    <w:p w14:paraId="03D77EF8" w14:textId="0AD8A570" w:rsidR="00477A12" w:rsidRDefault="00CD6206" w:rsidP="003F7112">
      <w:pPr>
        <w:jc w:val="both"/>
        <w:rPr>
          <w:noProof/>
          <w:sz w:val="24"/>
        </w:rPr>
      </w:pPr>
      <w:r>
        <w:rPr>
          <w:noProof/>
          <w:sz w:val="24"/>
        </w:rPr>
        <w:t>To compare the perforamnce between DE constuction and PW construction, we simul</w:t>
      </w:r>
      <w:r w:rsidR="001C3A95">
        <w:rPr>
          <w:noProof/>
          <w:sz w:val="24"/>
        </w:rPr>
        <w:t>a</w:t>
      </w:r>
      <w:r w:rsidR="00903761">
        <w:rPr>
          <w:noProof/>
          <w:sz w:val="24"/>
        </w:rPr>
        <w:t>t</w:t>
      </w:r>
      <w:r>
        <w:rPr>
          <w:noProof/>
          <w:sz w:val="24"/>
        </w:rPr>
        <w:t>e</w:t>
      </w:r>
      <w:r w:rsidR="006C3605">
        <w:rPr>
          <w:noProof/>
          <w:sz w:val="24"/>
        </w:rPr>
        <w:t>d</w:t>
      </w:r>
      <w:bookmarkStart w:id="2" w:name="_GoBack"/>
      <w:bookmarkEnd w:id="2"/>
      <w:r>
        <w:rPr>
          <w:noProof/>
          <w:sz w:val="24"/>
        </w:rPr>
        <w:t xml:space="preserve"> the cases of PW-CA-SCL. The only difference from DE-CA-SCL is that PW construction sequence is used instead of DE sequence.  It is seen that t</w:t>
      </w:r>
      <w:r w:rsidR="00CE70C7">
        <w:rPr>
          <w:noProof/>
          <w:sz w:val="24"/>
        </w:rPr>
        <w:t>he performance of DE-CA-SCL is identical to that of PW-CA-SCL.</w:t>
      </w:r>
    </w:p>
    <w:p w14:paraId="043584EC" w14:textId="3B76E55C" w:rsidR="004237A0" w:rsidRDefault="00D9084C" w:rsidP="004237A0">
      <w:pPr>
        <w:jc w:val="center"/>
        <w:rPr>
          <w:lang w:val="en-GB"/>
        </w:rPr>
      </w:pPr>
      <w:r w:rsidRPr="00D9084C">
        <w:rPr>
          <w:noProof/>
        </w:rPr>
        <w:drawing>
          <wp:inline distT="0" distB="0" distL="0" distR="0" wp14:anchorId="2A8CD844" wp14:editId="626B4917">
            <wp:extent cx="6332220" cy="4162484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4162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390B5B" w14:textId="787A5093" w:rsidR="004237A0" w:rsidRDefault="002B6482" w:rsidP="00477A12">
      <w:pPr>
        <w:spacing w:after="120"/>
        <w:jc w:val="center"/>
        <w:rPr>
          <w:noProof/>
          <w:sz w:val="24"/>
        </w:rPr>
      </w:pPr>
      <w:r w:rsidRPr="00477A12">
        <w:rPr>
          <w:noProof/>
          <w:sz w:val="24"/>
        </w:rPr>
        <w:t xml:space="preserve">Figure 1. The performance </w:t>
      </w:r>
      <w:r w:rsidR="00EC4312" w:rsidRPr="00477A12">
        <w:rPr>
          <w:noProof/>
          <w:sz w:val="24"/>
        </w:rPr>
        <w:t>comparison among</w:t>
      </w:r>
      <w:r w:rsidR="00823F20" w:rsidRPr="00477A12">
        <w:rPr>
          <w:noProof/>
          <w:sz w:val="24"/>
        </w:rPr>
        <w:t xml:space="preserve"> three combinations with variable </w:t>
      </w:r>
      <w:r w:rsidR="00477A12">
        <w:rPr>
          <w:noProof/>
          <w:sz w:val="24"/>
        </w:rPr>
        <w:t>code rates</w:t>
      </w:r>
    </w:p>
    <w:p w14:paraId="3C7CFAE3" w14:textId="114EE534" w:rsidR="00BD130C" w:rsidRDefault="00BD130C" w:rsidP="003D4148">
      <w:pPr>
        <w:spacing w:after="120"/>
        <w:rPr>
          <w:sz w:val="24"/>
          <w:szCs w:val="24"/>
          <w:lang w:eastAsia="ko-KR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>bservation 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The performance of DE-CA-SCL outperforms PW-PC-SCL</w:t>
      </w:r>
      <w:r w:rsidR="003D4148">
        <w:rPr>
          <w:sz w:val="24"/>
          <w:szCs w:val="24"/>
          <w:lang w:eastAsia="ko-KR"/>
        </w:rPr>
        <w:t xml:space="preserve"> with L=8</w:t>
      </w:r>
    </w:p>
    <w:p w14:paraId="6330B3D2" w14:textId="479C56DB" w:rsidR="007A7490" w:rsidRPr="00477A12" w:rsidRDefault="007A7490" w:rsidP="003D4148">
      <w:pPr>
        <w:spacing w:after="120"/>
        <w:rPr>
          <w:noProof/>
          <w:sz w:val="24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 xml:space="preserve">bservation </w:t>
      </w:r>
      <w:r w:rsidR="0006759E">
        <w:rPr>
          <w:b/>
          <w:sz w:val="24"/>
          <w:szCs w:val="24"/>
          <w:u w:val="single"/>
          <w:lang w:eastAsia="ko-KR"/>
        </w:rPr>
        <w:t>2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The performance of DE-CA-SCL is comparable to that of PW-CA-SCL with L=8</w:t>
      </w:r>
    </w:p>
    <w:p w14:paraId="603F9792" w14:textId="04B5394F" w:rsidR="009B1073" w:rsidRDefault="00733596" w:rsidP="00467F60">
      <w:pPr>
        <w:pStyle w:val="Heading2"/>
      </w:pPr>
      <w:r w:rsidRPr="00733596">
        <w:t xml:space="preserve">Performance of </w:t>
      </w:r>
      <w:r w:rsidR="009E0935">
        <w:t>PW-PC-SCL with CRC aid</w:t>
      </w:r>
      <w:r w:rsidR="0060598F">
        <w:t>ed</w:t>
      </w:r>
      <w:r w:rsidR="009E0935">
        <w:t xml:space="preserve"> decoding</w:t>
      </w:r>
    </w:p>
    <w:p w14:paraId="0CA853AA" w14:textId="35D8A65B" w:rsidR="00345FAC" w:rsidRDefault="00345FAC" w:rsidP="004F2744">
      <w:pPr>
        <w:spacing w:after="120"/>
        <w:rPr>
          <w:noProof/>
          <w:sz w:val="24"/>
        </w:rPr>
      </w:pPr>
      <w:r>
        <w:rPr>
          <w:noProof/>
          <w:sz w:val="24"/>
        </w:rPr>
        <w:t>In this section, we further evaluate the performance of PW-PC-SCL with CRC aided decoding. To be fair, we also append addition 3 bit CRC to normalize the false alarm rate with L=8. Similiarly, a 19-bit CRC is used for PW-PC-SCL and CRC bits are used to determine the final path by CRC check.</w:t>
      </w:r>
    </w:p>
    <w:p w14:paraId="4D0612BA" w14:textId="7D0948F3" w:rsidR="007066CE" w:rsidRPr="0086206A" w:rsidRDefault="007066CE" w:rsidP="007066CE">
      <w:pPr>
        <w:spacing w:after="120"/>
        <w:rPr>
          <w:noProof/>
          <w:sz w:val="24"/>
        </w:rPr>
      </w:pPr>
      <w:r>
        <w:rPr>
          <w:noProof/>
          <w:sz w:val="24"/>
        </w:rPr>
        <w:lastRenderedPageBreak/>
        <w:t xml:space="preserve">The </w:t>
      </w:r>
      <w:r w:rsidRPr="0086206A">
        <w:rPr>
          <w:noProof/>
          <w:sz w:val="24"/>
        </w:rPr>
        <w:t>performance</w:t>
      </w:r>
      <w:r>
        <w:rPr>
          <w:noProof/>
          <w:sz w:val="24"/>
        </w:rPr>
        <w:t xml:space="preserve"> comparison between DE-CA-SCL and PW-PC-SCL with CRC aided decoding algorith is depicted in Figure 2. It is seen that DE-CA-SCL still outperforms PW-CA-SCL with CRC aided decoding.</w:t>
      </w:r>
    </w:p>
    <w:p w14:paraId="6ADA8A76" w14:textId="40365DD6" w:rsidR="007066CE" w:rsidRDefault="00491BAA" w:rsidP="004F2744">
      <w:pPr>
        <w:spacing w:after="120"/>
        <w:rPr>
          <w:noProof/>
          <w:sz w:val="24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 xml:space="preserve">bservation </w:t>
      </w:r>
      <w:r w:rsidR="0006759E">
        <w:rPr>
          <w:b/>
          <w:sz w:val="24"/>
          <w:szCs w:val="24"/>
          <w:u w:val="single"/>
          <w:lang w:eastAsia="ko-KR"/>
        </w:rPr>
        <w:t>3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 xml:space="preserve">The performance of DE-CA-SCL outperforms PW-PC-SCL with L= 8 </w:t>
      </w:r>
      <w:r w:rsidR="0048033E">
        <w:rPr>
          <w:sz w:val="24"/>
          <w:szCs w:val="24"/>
          <w:lang w:eastAsia="ko-KR"/>
        </w:rPr>
        <w:t xml:space="preserve">when both are using </w:t>
      </w:r>
      <w:r>
        <w:rPr>
          <w:sz w:val="24"/>
          <w:szCs w:val="24"/>
          <w:lang w:eastAsia="ko-KR"/>
        </w:rPr>
        <w:t>CRC</w:t>
      </w:r>
      <w:r w:rsidR="0048033E">
        <w:rPr>
          <w:sz w:val="24"/>
          <w:szCs w:val="24"/>
          <w:lang w:eastAsia="ko-KR"/>
        </w:rPr>
        <w:t>-</w:t>
      </w:r>
      <w:r>
        <w:rPr>
          <w:sz w:val="24"/>
          <w:szCs w:val="24"/>
          <w:lang w:eastAsia="ko-KR"/>
        </w:rPr>
        <w:t>aided SCL decoding algorithm</w:t>
      </w:r>
    </w:p>
    <w:p w14:paraId="1BC9B222" w14:textId="4D01DA63" w:rsidR="000C7A4D" w:rsidRDefault="00527CCF" w:rsidP="00FF003C">
      <w:pPr>
        <w:pStyle w:val="Caption"/>
        <w:keepNext/>
        <w:tabs>
          <w:tab w:val="center" w:pos="4986"/>
          <w:tab w:val="left" w:pos="7756"/>
        </w:tabs>
        <w:rPr>
          <w:lang w:val="en-GB"/>
        </w:rPr>
      </w:pPr>
      <w:bookmarkStart w:id="3" w:name="_Ref463024558"/>
      <w:r>
        <w:rPr>
          <w:sz w:val="24"/>
          <w:szCs w:val="24"/>
        </w:rPr>
        <w:tab/>
      </w:r>
      <w:bookmarkEnd w:id="3"/>
      <w:r w:rsidR="00E950B6" w:rsidRPr="00E950B6">
        <w:rPr>
          <w:noProof/>
          <w:sz w:val="24"/>
          <w:szCs w:val="24"/>
        </w:rPr>
        <w:drawing>
          <wp:inline distT="0" distB="0" distL="0" distR="0" wp14:anchorId="625F97EE" wp14:editId="56094397">
            <wp:extent cx="6332220" cy="4162484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4162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DC29C" w14:textId="4E2F424B" w:rsidR="00563FD7" w:rsidRPr="00014DC9" w:rsidRDefault="000C7A4D" w:rsidP="00DE1EF7">
      <w:pPr>
        <w:spacing w:after="120"/>
        <w:jc w:val="center"/>
        <w:rPr>
          <w:noProof/>
          <w:sz w:val="24"/>
        </w:rPr>
      </w:pPr>
      <w:r w:rsidRPr="008C2168">
        <w:rPr>
          <w:noProof/>
          <w:sz w:val="24"/>
        </w:rPr>
        <w:t xml:space="preserve">Figure </w:t>
      </w:r>
      <w:r w:rsidR="0096326B" w:rsidRPr="008C2168">
        <w:rPr>
          <w:noProof/>
          <w:sz w:val="24"/>
        </w:rPr>
        <w:t>2</w:t>
      </w:r>
      <w:r w:rsidR="008C2168">
        <w:rPr>
          <w:noProof/>
          <w:sz w:val="24"/>
        </w:rPr>
        <w:t xml:space="preserve"> performance comparison between DE-CA-SCL and PW-PC-SCL with CRC aided decoding</w:t>
      </w:r>
    </w:p>
    <w:p w14:paraId="0D5CA483" w14:textId="0237179A" w:rsidR="008145B9" w:rsidRDefault="008145B9" w:rsidP="00733596">
      <w:pPr>
        <w:pStyle w:val="Heading1"/>
      </w:pPr>
      <w:r>
        <w:t>Complexity and latency comparison between DE-CA-SCL and PW-PC-SCL</w:t>
      </w:r>
    </w:p>
    <w:p w14:paraId="755F59E4" w14:textId="7CE40C65" w:rsidR="00832A9A" w:rsidRDefault="00832A9A" w:rsidP="00890381">
      <w:pPr>
        <w:spacing w:after="120"/>
        <w:jc w:val="both"/>
        <w:rPr>
          <w:noProof/>
          <w:sz w:val="24"/>
        </w:rPr>
      </w:pPr>
      <w:r>
        <w:rPr>
          <w:noProof/>
          <w:sz w:val="24"/>
        </w:rPr>
        <w:t xml:space="preserve">The difference between </w:t>
      </w:r>
      <w:r w:rsidR="00831F2D" w:rsidRPr="00014DC9">
        <w:rPr>
          <w:noProof/>
          <w:sz w:val="24"/>
        </w:rPr>
        <w:t>CA-SCL</w:t>
      </w:r>
      <w:r>
        <w:rPr>
          <w:noProof/>
          <w:sz w:val="24"/>
        </w:rPr>
        <w:t xml:space="preserve"> and PC-SCL is the PC-frozen bits since the CRC bits is also applied for PC-SCL. </w:t>
      </w:r>
      <w:r w:rsidRPr="00014DC9">
        <w:rPr>
          <w:noProof/>
          <w:sz w:val="24"/>
        </w:rPr>
        <w:t>Because the parity check bits must be encoded in transmitter and decoding in receiver, the complexity, latency and memory will be increased</w:t>
      </w:r>
      <w:r>
        <w:rPr>
          <w:noProof/>
          <w:sz w:val="24"/>
        </w:rPr>
        <w:t xml:space="preserve"> for PC-SCL. What is more, i</w:t>
      </w:r>
      <w:r w:rsidR="00014DC9" w:rsidRPr="00014DC9">
        <w:rPr>
          <w:noProof/>
          <w:sz w:val="24"/>
        </w:rPr>
        <w:t xml:space="preserve">t is </w:t>
      </w:r>
      <w:r>
        <w:rPr>
          <w:noProof/>
          <w:sz w:val="24"/>
        </w:rPr>
        <w:t xml:space="preserve">very </w:t>
      </w:r>
      <w:r w:rsidR="00014DC9" w:rsidRPr="00014DC9">
        <w:rPr>
          <w:noProof/>
          <w:sz w:val="24"/>
        </w:rPr>
        <w:t xml:space="preserve">difficult to implement fast decoding </w:t>
      </w:r>
      <w:r w:rsidR="00363F7C">
        <w:rPr>
          <w:noProof/>
          <w:sz w:val="24"/>
        </w:rPr>
        <w:t xml:space="preserve">where multiple information bits are processed simulateneously </w:t>
      </w:r>
      <w:r w:rsidR="00014DC9" w:rsidRPr="00014DC9">
        <w:rPr>
          <w:noProof/>
          <w:sz w:val="24"/>
        </w:rPr>
        <w:t>for PC-SCL because of the parity check bits</w:t>
      </w:r>
      <w:r>
        <w:rPr>
          <w:noProof/>
          <w:sz w:val="24"/>
        </w:rPr>
        <w:t>. Therefore, CA-SCL has lower complexity and latency than PC-SCL.</w:t>
      </w:r>
    </w:p>
    <w:p w14:paraId="017B300B" w14:textId="709DDC64" w:rsidR="008145B9" w:rsidRDefault="00832A9A" w:rsidP="00890381">
      <w:pPr>
        <w:spacing w:after="120"/>
        <w:jc w:val="both"/>
        <w:rPr>
          <w:noProof/>
          <w:sz w:val="24"/>
        </w:rPr>
      </w:pPr>
      <w:r>
        <w:rPr>
          <w:noProof/>
          <w:sz w:val="24"/>
        </w:rPr>
        <w:t>Overall, DE-CA-SCL outperforms PW-PC-SCL in terms of better performance and lower complexity.</w:t>
      </w:r>
    </w:p>
    <w:p w14:paraId="3A244357" w14:textId="0AAC88AE" w:rsidR="009D607A" w:rsidRPr="008145B9" w:rsidRDefault="009D607A" w:rsidP="00890381">
      <w:pPr>
        <w:spacing w:after="120"/>
        <w:jc w:val="both"/>
        <w:rPr>
          <w:lang w:val="en-GB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 xml:space="preserve">bservation </w:t>
      </w:r>
      <w:r w:rsidR="001075EB">
        <w:rPr>
          <w:b/>
          <w:sz w:val="24"/>
          <w:szCs w:val="24"/>
          <w:u w:val="single"/>
          <w:lang w:eastAsia="ko-KR"/>
        </w:rPr>
        <w:t>4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 w:rsidR="00AB07FF">
        <w:rPr>
          <w:noProof/>
          <w:sz w:val="24"/>
        </w:rPr>
        <w:t>DE-CA-SCL outperforms PW-PC-SCL in terms of better performance and lower complexity</w:t>
      </w:r>
    </w:p>
    <w:p w14:paraId="256A2BC9" w14:textId="71B32472" w:rsidR="00CC4202" w:rsidRDefault="00B95515" w:rsidP="00733596">
      <w:pPr>
        <w:pStyle w:val="Heading1"/>
      </w:pPr>
      <w:r>
        <w:lastRenderedPageBreak/>
        <w:t>Consideration on the minimum supporting coding rate</w:t>
      </w:r>
    </w:p>
    <w:p w14:paraId="7D416DB9" w14:textId="7F54138B" w:rsidR="00E042C5" w:rsidRDefault="00EA1AF1" w:rsidP="00890381">
      <w:pPr>
        <w:spacing w:after="120"/>
        <w:jc w:val="both"/>
        <w:rPr>
          <w:noProof/>
          <w:sz w:val="24"/>
        </w:rPr>
      </w:pPr>
      <w:r>
        <w:rPr>
          <w:noProof/>
          <w:sz w:val="24"/>
        </w:rPr>
        <w:t>The performance comparison of DE-CA-SCL among three code rates of 1/3, 1/6 and 1/12 are listed in table 2.</w:t>
      </w:r>
      <w:r w:rsidR="00E042C5">
        <w:rPr>
          <w:noProof/>
          <w:sz w:val="24"/>
        </w:rPr>
        <w:t xml:space="preserve"> </w:t>
      </w:r>
      <w:r w:rsidR="00890381">
        <w:rPr>
          <w:noProof/>
          <w:sz w:val="24"/>
        </w:rPr>
        <w:t>It is seen that the perforamnce loss of 1/6 rate from 1/12 is almost less than 0.2 dB while the gain of 1/6 rate over 1/3 is around 0.3 to 0.5 dB</w:t>
      </w:r>
      <w:r w:rsidR="00AA5D92">
        <w:rPr>
          <w:noProof/>
          <w:sz w:val="24"/>
        </w:rPr>
        <w:t xml:space="preserve">, while the gain </w:t>
      </w:r>
      <w:r w:rsidR="008A788D">
        <w:rPr>
          <w:noProof/>
          <w:sz w:val="24"/>
        </w:rPr>
        <w:t xml:space="preserve">becomes even more negligible from </w:t>
      </w:r>
      <w:r w:rsidR="00AA5D92">
        <w:rPr>
          <w:noProof/>
          <w:sz w:val="24"/>
        </w:rPr>
        <w:t xml:space="preserve"> </w:t>
      </w:r>
      <w:r w:rsidR="008A788D">
        <w:rPr>
          <w:noProof/>
          <w:sz w:val="24"/>
        </w:rPr>
        <w:t>R = 1/6 to R = 1/12, while the computational and HW complexity will both increase significantly</w:t>
      </w:r>
      <w:r w:rsidR="003C1E76" w:rsidRPr="0075272E">
        <w:rPr>
          <w:noProof/>
          <w:sz w:val="24"/>
        </w:rPr>
        <w:t xml:space="preserve"> [</w:t>
      </w:r>
      <w:r w:rsidR="009B0CC8" w:rsidRPr="0075272E">
        <w:rPr>
          <w:noProof/>
          <w:sz w:val="24"/>
        </w:rPr>
        <w:t>6</w:t>
      </w:r>
      <w:r w:rsidR="003C1E76" w:rsidRPr="0075272E">
        <w:rPr>
          <w:noProof/>
          <w:sz w:val="24"/>
        </w:rPr>
        <w:t>].</w:t>
      </w:r>
      <w:r w:rsidR="00A330FF">
        <w:rPr>
          <w:noProof/>
          <w:sz w:val="24"/>
        </w:rPr>
        <w:t xml:space="preserve"> Note that with the normalization of HW complexity, the gain by extension to a lower rate may further diminish or even incur performance loss </w:t>
      </w:r>
      <w:r w:rsidR="00A330FF" w:rsidRPr="0075272E">
        <w:rPr>
          <w:noProof/>
          <w:sz w:val="24"/>
        </w:rPr>
        <w:t>[6]</w:t>
      </w:r>
      <w:r w:rsidR="00A330FF">
        <w:rPr>
          <w:noProof/>
          <w:sz w:val="24"/>
        </w:rPr>
        <w:t>.</w:t>
      </w:r>
    </w:p>
    <w:p w14:paraId="273023D0" w14:textId="5FFEE14F" w:rsidR="008C3555" w:rsidRPr="00EA1AF1" w:rsidRDefault="008C3555" w:rsidP="00EA1AF1">
      <w:pPr>
        <w:spacing w:after="120"/>
        <w:jc w:val="center"/>
        <w:rPr>
          <w:noProof/>
          <w:sz w:val="24"/>
        </w:rPr>
      </w:pPr>
      <w:r w:rsidRPr="00EA1AF1">
        <w:rPr>
          <w:noProof/>
          <w:sz w:val="24"/>
        </w:rPr>
        <w:t xml:space="preserve">Table </w:t>
      </w:r>
      <w:r w:rsidR="007B722A" w:rsidRPr="00EA1AF1">
        <w:rPr>
          <w:noProof/>
          <w:sz w:val="24"/>
        </w:rPr>
        <w:t>2</w:t>
      </w:r>
      <w:r w:rsidRPr="00EA1AF1">
        <w:rPr>
          <w:noProof/>
          <w:sz w:val="24"/>
        </w:rPr>
        <w:t xml:space="preserve"> The gain over 1/3 and the loss from 1/12 for rate of 1/6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1559"/>
        <w:gridCol w:w="1276"/>
        <w:gridCol w:w="1276"/>
        <w:gridCol w:w="1276"/>
        <w:gridCol w:w="1314"/>
      </w:tblGrid>
      <w:tr w:rsidR="008C3555" w14:paraId="5372B279" w14:textId="77777777" w:rsidTr="00BD130C">
        <w:trPr>
          <w:jc w:val="center"/>
        </w:trPr>
        <w:tc>
          <w:tcPr>
            <w:tcW w:w="1838" w:type="dxa"/>
          </w:tcPr>
          <w:p w14:paraId="39AA47B1" w14:textId="5C43C68B" w:rsidR="008C3555" w:rsidRDefault="00AA5D92" w:rsidP="001019B4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Coding Gain</w:t>
            </w:r>
          </w:p>
        </w:tc>
        <w:tc>
          <w:tcPr>
            <w:tcW w:w="6701" w:type="dxa"/>
            <w:gridSpan w:val="5"/>
          </w:tcPr>
          <w:p w14:paraId="0E57A572" w14:textId="01F1755D" w:rsidR="008C3555" w:rsidRDefault="008C3555" w:rsidP="008C3555">
            <w:pPr>
              <w:spacing w:after="12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K including 16-bit CRC</w:t>
            </w:r>
          </w:p>
        </w:tc>
      </w:tr>
      <w:tr w:rsidR="008C3555" w14:paraId="172DB4A5" w14:textId="77777777" w:rsidTr="00BD130C">
        <w:trPr>
          <w:jc w:val="center"/>
        </w:trPr>
        <w:tc>
          <w:tcPr>
            <w:tcW w:w="1838" w:type="dxa"/>
          </w:tcPr>
          <w:p w14:paraId="0E06E1B8" w14:textId="18B38E0B" w:rsidR="008C3555" w:rsidRDefault="008C3555" w:rsidP="008C3555">
            <w:pPr>
              <w:spacing w:after="120"/>
              <w:rPr>
                <w:noProof/>
                <w:sz w:val="24"/>
              </w:rPr>
            </w:pPr>
          </w:p>
        </w:tc>
        <w:tc>
          <w:tcPr>
            <w:tcW w:w="1559" w:type="dxa"/>
          </w:tcPr>
          <w:p w14:paraId="390DF921" w14:textId="156C928D" w:rsidR="008C3555" w:rsidRDefault="008C3555" w:rsidP="008C3555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32</w:t>
            </w:r>
          </w:p>
        </w:tc>
        <w:tc>
          <w:tcPr>
            <w:tcW w:w="1276" w:type="dxa"/>
          </w:tcPr>
          <w:p w14:paraId="681B440C" w14:textId="013EF328" w:rsidR="008C3555" w:rsidRDefault="008C3555" w:rsidP="008C3555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48</w:t>
            </w:r>
          </w:p>
        </w:tc>
        <w:tc>
          <w:tcPr>
            <w:tcW w:w="1276" w:type="dxa"/>
          </w:tcPr>
          <w:p w14:paraId="790E7120" w14:textId="67030764" w:rsidR="008C3555" w:rsidRDefault="008C3555" w:rsidP="008C3555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64</w:t>
            </w:r>
          </w:p>
        </w:tc>
        <w:tc>
          <w:tcPr>
            <w:tcW w:w="1276" w:type="dxa"/>
          </w:tcPr>
          <w:p w14:paraId="3A16C0A0" w14:textId="7A3F7A91" w:rsidR="008C3555" w:rsidRDefault="008C3555" w:rsidP="008C3555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80</w:t>
            </w:r>
          </w:p>
        </w:tc>
        <w:tc>
          <w:tcPr>
            <w:tcW w:w="1314" w:type="dxa"/>
          </w:tcPr>
          <w:p w14:paraId="15E89876" w14:textId="704DFFEA" w:rsidR="008C3555" w:rsidRDefault="008C3555" w:rsidP="008C3555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120</w:t>
            </w:r>
          </w:p>
        </w:tc>
      </w:tr>
      <w:tr w:rsidR="008C3555" w14:paraId="33EA28CF" w14:textId="77777777" w:rsidTr="00BD130C">
        <w:trPr>
          <w:jc w:val="center"/>
        </w:trPr>
        <w:tc>
          <w:tcPr>
            <w:tcW w:w="1838" w:type="dxa"/>
          </w:tcPr>
          <w:p w14:paraId="45C8E397" w14:textId="3F02EEEE" w:rsidR="008C3555" w:rsidRDefault="00AA5D92" w:rsidP="00AA5D92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R = </w:t>
            </w:r>
            <w:r w:rsidR="008C3555">
              <w:rPr>
                <w:noProof/>
                <w:sz w:val="24"/>
              </w:rPr>
              <w:t>1/3</w:t>
            </w:r>
            <w:r>
              <w:rPr>
                <w:noProof/>
                <w:sz w:val="24"/>
              </w:rPr>
              <w:t xml:space="preserve"> to 1/6</w:t>
            </w:r>
          </w:p>
        </w:tc>
        <w:tc>
          <w:tcPr>
            <w:tcW w:w="1559" w:type="dxa"/>
          </w:tcPr>
          <w:p w14:paraId="46CFF67D" w14:textId="288D910B" w:rsidR="008C3555" w:rsidRDefault="00F02EF7" w:rsidP="00014DC9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0.26</w:t>
            </w:r>
          </w:p>
        </w:tc>
        <w:tc>
          <w:tcPr>
            <w:tcW w:w="1276" w:type="dxa"/>
          </w:tcPr>
          <w:p w14:paraId="3330030F" w14:textId="5AC0EC65" w:rsidR="008C3555" w:rsidRDefault="00F02EF7" w:rsidP="00014DC9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0.37</w:t>
            </w:r>
          </w:p>
        </w:tc>
        <w:tc>
          <w:tcPr>
            <w:tcW w:w="1276" w:type="dxa"/>
          </w:tcPr>
          <w:p w14:paraId="53F234A2" w14:textId="659B8630" w:rsidR="008C3555" w:rsidRDefault="00F02EF7" w:rsidP="00014DC9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0.48</w:t>
            </w:r>
          </w:p>
        </w:tc>
        <w:tc>
          <w:tcPr>
            <w:tcW w:w="1276" w:type="dxa"/>
          </w:tcPr>
          <w:p w14:paraId="0DDA110F" w14:textId="0CB8BC3D" w:rsidR="008C3555" w:rsidRDefault="00F02EF7" w:rsidP="00014DC9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0.29</w:t>
            </w:r>
          </w:p>
        </w:tc>
        <w:tc>
          <w:tcPr>
            <w:tcW w:w="1314" w:type="dxa"/>
          </w:tcPr>
          <w:p w14:paraId="01CD16A3" w14:textId="1D7773D9" w:rsidR="008C3555" w:rsidRDefault="00F02EF7" w:rsidP="00014DC9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0.43</w:t>
            </w:r>
          </w:p>
        </w:tc>
      </w:tr>
      <w:tr w:rsidR="008C3555" w14:paraId="38D7B69B" w14:textId="77777777" w:rsidTr="00BD130C">
        <w:trPr>
          <w:jc w:val="center"/>
        </w:trPr>
        <w:tc>
          <w:tcPr>
            <w:tcW w:w="1838" w:type="dxa"/>
          </w:tcPr>
          <w:p w14:paraId="73804116" w14:textId="6E94FF18" w:rsidR="008C3555" w:rsidRDefault="00AA5D92" w:rsidP="008C3555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R = 1/6 to </w:t>
            </w:r>
            <w:r w:rsidR="008C3555">
              <w:rPr>
                <w:noProof/>
                <w:sz w:val="24"/>
              </w:rPr>
              <w:t>1/12</w:t>
            </w:r>
          </w:p>
        </w:tc>
        <w:tc>
          <w:tcPr>
            <w:tcW w:w="1559" w:type="dxa"/>
          </w:tcPr>
          <w:p w14:paraId="1A4DE0BB" w14:textId="1D6C0460" w:rsidR="008C3555" w:rsidRDefault="00F02EF7" w:rsidP="00014DC9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0.23</w:t>
            </w:r>
          </w:p>
        </w:tc>
        <w:tc>
          <w:tcPr>
            <w:tcW w:w="1276" w:type="dxa"/>
          </w:tcPr>
          <w:p w14:paraId="38B3239A" w14:textId="0B85B7E9" w:rsidR="008C3555" w:rsidRDefault="00F02EF7" w:rsidP="00014DC9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0.15</w:t>
            </w:r>
          </w:p>
        </w:tc>
        <w:tc>
          <w:tcPr>
            <w:tcW w:w="1276" w:type="dxa"/>
          </w:tcPr>
          <w:p w14:paraId="4B69913A" w14:textId="4012F5F9" w:rsidR="008C3555" w:rsidRDefault="00F02EF7" w:rsidP="00014DC9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0.09</w:t>
            </w:r>
          </w:p>
        </w:tc>
        <w:tc>
          <w:tcPr>
            <w:tcW w:w="1276" w:type="dxa"/>
          </w:tcPr>
          <w:p w14:paraId="2BF54672" w14:textId="76AEFA3C" w:rsidR="008C3555" w:rsidRDefault="00F02EF7" w:rsidP="00014DC9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0.18</w:t>
            </w:r>
          </w:p>
        </w:tc>
        <w:tc>
          <w:tcPr>
            <w:tcW w:w="1314" w:type="dxa"/>
          </w:tcPr>
          <w:p w14:paraId="7B9C5E39" w14:textId="50019535" w:rsidR="008C3555" w:rsidRDefault="00F02EF7" w:rsidP="00014DC9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0.16</w:t>
            </w:r>
          </w:p>
        </w:tc>
      </w:tr>
    </w:tbl>
    <w:p w14:paraId="4E11C33B" w14:textId="77777777" w:rsidR="000D44FF" w:rsidRDefault="000D44FF" w:rsidP="00014DC9">
      <w:pPr>
        <w:spacing w:after="120"/>
        <w:rPr>
          <w:noProof/>
          <w:sz w:val="24"/>
        </w:rPr>
      </w:pPr>
    </w:p>
    <w:p w14:paraId="43B7F891" w14:textId="77777777" w:rsidR="004503F9" w:rsidRPr="00925F0C" w:rsidRDefault="004503F9" w:rsidP="004503F9">
      <w:pPr>
        <w:pStyle w:val="Heading1"/>
        <w:rPr>
          <w:lang w:eastAsia="zh-CN"/>
        </w:rPr>
      </w:pPr>
      <w:r w:rsidRPr="00925F0C">
        <w:rPr>
          <w:lang w:eastAsia="zh-CN"/>
        </w:rPr>
        <w:t>Conclusions</w:t>
      </w:r>
    </w:p>
    <w:p w14:paraId="0C4FDF3F" w14:textId="420467DC" w:rsidR="00183BF1" w:rsidRDefault="00183BF1" w:rsidP="00183BF1">
      <w:pPr>
        <w:spacing w:after="120"/>
        <w:rPr>
          <w:sz w:val="24"/>
          <w:szCs w:val="24"/>
          <w:lang w:eastAsia="ko-KR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>bservation 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The performance of DE-CA-SCL outperforms PW-PC-SCL with L=8.</w:t>
      </w:r>
    </w:p>
    <w:p w14:paraId="4CD6AF22" w14:textId="6F343C91" w:rsidR="0019207E" w:rsidRDefault="00183BF1" w:rsidP="00183BF1">
      <w:pPr>
        <w:jc w:val="both"/>
        <w:rPr>
          <w:sz w:val="24"/>
          <w:szCs w:val="24"/>
          <w:lang w:eastAsia="ko-KR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>bservation 2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The performance of DE-CA-SCL is comparable to that of PW-CA-SCL with L=8</w:t>
      </w:r>
      <w:r w:rsidR="000E1BA6">
        <w:rPr>
          <w:sz w:val="24"/>
          <w:szCs w:val="24"/>
          <w:lang w:eastAsia="ko-KR"/>
        </w:rPr>
        <w:t>.</w:t>
      </w:r>
    </w:p>
    <w:p w14:paraId="79F35BF0" w14:textId="081AF8D5" w:rsidR="00183BF1" w:rsidRDefault="00183BF1" w:rsidP="00183BF1">
      <w:pPr>
        <w:jc w:val="both"/>
        <w:rPr>
          <w:sz w:val="24"/>
          <w:szCs w:val="24"/>
          <w:lang w:eastAsia="ko-KR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>bservation 3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The performance of DE-CA-SCL outperforms PW-PC-SCL with L= 8 CRC aided SCL decoding algorithm</w:t>
      </w:r>
    </w:p>
    <w:p w14:paraId="7534CCD5" w14:textId="0757F3B3" w:rsidR="00183BF1" w:rsidRDefault="00183BF1" w:rsidP="00183BF1">
      <w:pPr>
        <w:jc w:val="both"/>
        <w:rPr>
          <w:noProof/>
          <w:sz w:val="24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 xml:space="preserve">bservation </w:t>
      </w:r>
      <w:r w:rsidR="001075EB">
        <w:rPr>
          <w:b/>
          <w:sz w:val="24"/>
          <w:szCs w:val="24"/>
          <w:u w:val="single"/>
          <w:lang w:eastAsia="ko-KR"/>
        </w:rPr>
        <w:t>4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noProof/>
          <w:sz w:val="24"/>
        </w:rPr>
        <w:t>DE-CA-SCL outperforms PW-PC-SCL in terms of better performance and lower complexity</w:t>
      </w:r>
      <w:r w:rsidR="00897B8A">
        <w:rPr>
          <w:noProof/>
          <w:sz w:val="24"/>
        </w:rPr>
        <w:t>.</w:t>
      </w:r>
    </w:p>
    <w:p w14:paraId="06425D1B" w14:textId="542CCE07" w:rsidR="008807F6" w:rsidRDefault="00933042" w:rsidP="00014DC9">
      <w:pPr>
        <w:jc w:val="both"/>
        <w:rPr>
          <w:sz w:val="24"/>
          <w:szCs w:val="24"/>
          <w:lang w:eastAsia="ko-KR"/>
        </w:rPr>
      </w:pPr>
      <w:r>
        <w:rPr>
          <w:b/>
          <w:sz w:val="24"/>
          <w:szCs w:val="24"/>
          <w:u w:val="single"/>
          <w:lang w:eastAsia="ko-KR"/>
        </w:rPr>
        <w:t>Proposal 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 xml:space="preserve">Adopt CA-SCL solution of Polar codes for control channel </w:t>
      </w:r>
      <w:r w:rsidR="001438A9">
        <w:rPr>
          <w:sz w:val="24"/>
          <w:szCs w:val="24"/>
          <w:lang w:eastAsia="ko-KR"/>
        </w:rPr>
        <w:t xml:space="preserve">because of better performance and low </w:t>
      </w:r>
      <w:r w:rsidR="001136C5">
        <w:rPr>
          <w:sz w:val="24"/>
          <w:szCs w:val="24"/>
          <w:lang w:eastAsia="ko-KR"/>
        </w:rPr>
        <w:t>complexity and</w:t>
      </w:r>
      <w:r w:rsidR="00627860">
        <w:rPr>
          <w:sz w:val="24"/>
          <w:szCs w:val="24"/>
          <w:lang w:eastAsia="ko-KR"/>
        </w:rPr>
        <w:t xml:space="preserve"> </w:t>
      </w:r>
      <w:r w:rsidR="001136C5">
        <w:rPr>
          <w:sz w:val="24"/>
          <w:szCs w:val="24"/>
          <w:lang w:eastAsia="ko-KR"/>
        </w:rPr>
        <w:t>latency</w:t>
      </w:r>
      <w:r w:rsidR="00627860">
        <w:rPr>
          <w:sz w:val="24"/>
          <w:szCs w:val="24"/>
          <w:lang w:eastAsia="ko-KR"/>
        </w:rPr>
        <w:t>.</w:t>
      </w:r>
    </w:p>
    <w:p w14:paraId="4C981373" w14:textId="556CF4ED" w:rsidR="00DB293F" w:rsidRDefault="008807F6" w:rsidP="00014DC9">
      <w:pPr>
        <w:jc w:val="both"/>
        <w:rPr>
          <w:sz w:val="24"/>
          <w:szCs w:val="24"/>
          <w:lang w:eastAsia="ko-KR"/>
        </w:rPr>
      </w:pPr>
      <w:r w:rsidRPr="008807F6">
        <w:rPr>
          <w:b/>
          <w:sz w:val="24"/>
          <w:szCs w:val="24"/>
          <w:u w:val="single"/>
          <w:lang w:eastAsia="ko-KR"/>
        </w:rPr>
        <w:t xml:space="preserve"> </w:t>
      </w:r>
      <w:r>
        <w:rPr>
          <w:b/>
          <w:sz w:val="24"/>
          <w:szCs w:val="24"/>
          <w:u w:val="single"/>
          <w:lang w:eastAsia="ko-KR"/>
        </w:rPr>
        <w:t>Proposal 2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 w:rsidR="002232E4">
        <w:rPr>
          <w:sz w:val="24"/>
          <w:szCs w:val="24"/>
          <w:lang w:eastAsia="ko-KR"/>
        </w:rPr>
        <w:t>F</w:t>
      </w:r>
      <w:r>
        <w:rPr>
          <w:sz w:val="24"/>
          <w:szCs w:val="24"/>
          <w:lang w:eastAsia="ko-KR"/>
        </w:rPr>
        <w:t>urther study</w:t>
      </w:r>
      <w:r w:rsidR="002232E4">
        <w:rPr>
          <w:sz w:val="24"/>
          <w:szCs w:val="24"/>
          <w:lang w:eastAsia="ko-KR"/>
        </w:rPr>
        <w:t xml:space="preserve"> is needed for code construction</w:t>
      </w:r>
      <w:r>
        <w:rPr>
          <w:sz w:val="24"/>
          <w:szCs w:val="24"/>
          <w:lang w:eastAsia="ko-KR"/>
        </w:rPr>
        <w:t xml:space="preserve"> </w:t>
      </w:r>
      <w:r w:rsidR="006D44B1">
        <w:rPr>
          <w:sz w:val="24"/>
          <w:szCs w:val="24"/>
          <w:lang w:eastAsia="ko-KR"/>
        </w:rPr>
        <w:t>sequence</w:t>
      </w:r>
    </w:p>
    <w:p w14:paraId="43B7F896" w14:textId="77777777" w:rsidR="00E523F3" w:rsidRPr="00925F0C" w:rsidRDefault="00E523F3" w:rsidP="00E523F3">
      <w:pPr>
        <w:pStyle w:val="Heading1"/>
        <w:rPr>
          <w:lang w:val="en-US"/>
        </w:rPr>
      </w:pPr>
      <w:r w:rsidRPr="00925F0C">
        <w:rPr>
          <w:lang w:val="en-US"/>
        </w:rPr>
        <w:t>References</w:t>
      </w:r>
    </w:p>
    <w:p w14:paraId="7B8EAFE4" w14:textId="77777777" w:rsidR="00F9542D" w:rsidRDefault="00F9542D" w:rsidP="00F9542D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bookmarkStart w:id="4" w:name="_Ref430766234"/>
      <w:bookmarkStart w:id="5" w:name="_Ref463025321"/>
      <w:bookmarkStart w:id="6" w:name="_Ref463025319"/>
      <w:r w:rsidRPr="0089612A">
        <w:rPr>
          <w:sz w:val="24"/>
          <w:szCs w:val="24"/>
        </w:rPr>
        <w:t>RP-160671, New SID Proposal: Study on New Radio Access Technology</w:t>
      </w:r>
      <w:bookmarkEnd w:id="4"/>
    </w:p>
    <w:p w14:paraId="2BFEB15E" w14:textId="4A55C263" w:rsidR="00F9542D" w:rsidRDefault="001748CE" w:rsidP="00F9542D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r>
        <w:rPr>
          <w:sz w:val="24"/>
          <w:szCs w:val="24"/>
        </w:rPr>
        <w:t>Chairman’s notes RAN1 #</w:t>
      </w:r>
      <w:r w:rsidR="00F9542D">
        <w:rPr>
          <w:sz w:val="24"/>
          <w:szCs w:val="24"/>
        </w:rPr>
        <w:t>87</w:t>
      </w:r>
    </w:p>
    <w:p w14:paraId="16A58161" w14:textId="0003388B" w:rsidR="00F9542D" w:rsidRPr="0089612A" w:rsidRDefault="00F9542D" w:rsidP="000C6D85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R1-17</w:t>
      </w:r>
      <w:r w:rsidR="00550968">
        <w:rPr>
          <w:sz w:val="24"/>
          <w:szCs w:val="24"/>
        </w:rPr>
        <w:t>00832</w:t>
      </w:r>
      <w:r w:rsidR="00CC456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C456E">
        <w:rPr>
          <w:sz w:val="24"/>
          <w:szCs w:val="24"/>
        </w:rPr>
        <w:t>“</w:t>
      </w:r>
      <w:r w:rsidR="00550968">
        <w:rPr>
          <w:sz w:val="24"/>
          <w:szCs w:val="24"/>
        </w:rPr>
        <w:t>D</w:t>
      </w:r>
      <w:r>
        <w:rPr>
          <w:sz w:val="24"/>
          <w:szCs w:val="24"/>
        </w:rPr>
        <w:t>esign of Polar codes for control channel</w:t>
      </w:r>
      <w:r w:rsidR="00CC456E">
        <w:rPr>
          <w:sz w:val="24"/>
          <w:szCs w:val="24"/>
        </w:rPr>
        <w:t>”</w:t>
      </w:r>
      <w:r>
        <w:rPr>
          <w:sz w:val="24"/>
          <w:szCs w:val="24"/>
        </w:rPr>
        <w:t xml:space="preserve">, Qualcomm Incorporated, </w:t>
      </w:r>
      <w:r w:rsidR="000C6D85" w:rsidRPr="000C6D85">
        <w:rPr>
          <w:sz w:val="24"/>
          <w:szCs w:val="24"/>
        </w:rPr>
        <w:t>Spokane</w:t>
      </w:r>
      <w:r w:rsidR="000C6D85">
        <w:rPr>
          <w:sz w:val="24"/>
          <w:szCs w:val="24"/>
        </w:rPr>
        <w:t>, USA</w:t>
      </w:r>
    </w:p>
    <w:p w14:paraId="259C4B1E" w14:textId="2F4E4D15" w:rsidR="00BE23D2" w:rsidRDefault="00D85639" w:rsidP="00D85639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 w:rsidRPr="00D85639">
        <w:rPr>
          <w:sz w:val="24"/>
          <w:szCs w:val="24"/>
        </w:rPr>
        <w:t>R1-1611254</w:t>
      </w:r>
      <w:r>
        <w:rPr>
          <w:sz w:val="24"/>
          <w:szCs w:val="24"/>
        </w:rPr>
        <w:t>, “</w:t>
      </w:r>
      <w:r w:rsidRPr="00D85639">
        <w:rPr>
          <w:sz w:val="24"/>
          <w:szCs w:val="24"/>
        </w:rPr>
        <w:t>Details of the Polar code design</w:t>
      </w:r>
      <w:r>
        <w:rPr>
          <w:sz w:val="24"/>
          <w:szCs w:val="24"/>
        </w:rPr>
        <w:t>”, H</w:t>
      </w:r>
      <w:r w:rsidR="00BE23D2" w:rsidRPr="0019207E">
        <w:rPr>
          <w:sz w:val="24"/>
          <w:szCs w:val="24"/>
        </w:rPr>
        <w:t>uawei, HiSilicon, Gothenburg</w:t>
      </w:r>
      <w:r w:rsidR="00BE23D2" w:rsidRPr="00925F0C">
        <w:rPr>
          <w:sz w:val="24"/>
          <w:szCs w:val="24"/>
        </w:rPr>
        <w:t>, Sweden</w:t>
      </w:r>
      <w:bookmarkEnd w:id="5"/>
    </w:p>
    <w:p w14:paraId="4671AB33" w14:textId="3FA0D208" w:rsidR="00F45ED3" w:rsidRDefault="00F45ED3" w:rsidP="00D85639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7" w:name="_Ref471758249"/>
      <w:r w:rsidRPr="00F45ED3">
        <w:rPr>
          <w:sz w:val="24"/>
          <w:szCs w:val="24"/>
        </w:rPr>
        <w:t xml:space="preserve">R1-1611247, “Performance evaluation of channel coding schemes for control channel”, </w:t>
      </w:r>
      <w:r>
        <w:rPr>
          <w:sz w:val="24"/>
          <w:szCs w:val="24"/>
        </w:rPr>
        <w:t>Reno, USA</w:t>
      </w:r>
      <w:bookmarkEnd w:id="6"/>
      <w:bookmarkEnd w:id="7"/>
    </w:p>
    <w:p w14:paraId="257F854A" w14:textId="66A03029" w:rsidR="004E134D" w:rsidRDefault="004E134D" w:rsidP="00CF06F0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 w:rsidRPr="0075272E">
        <w:rPr>
          <w:sz w:val="24"/>
          <w:szCs w:val="24"/>
        </w:rPr>
        <w:t>R1-1700835, “Energy efficiency of channel coding”,</w:t>
      </w:r>
      <w:r w:rsidRPr="00CF06F0">
        <w:rPr>
          <w:b/>
          <w:noProof/>
          <w:color w:val="FF0000"/>
          <w:sz w:val="24"/>
        </w:rPr>
        <w:t xml:space="preserve"> </w:t>
      </w:r>
      <w:r w:rsidRPr="00CF06F0">
        <w:rPr>
          <w:sz w:val="24"/>
          <w:szCs w:val="24"/>
        </w:rPr>
        <w:t xml:space="preserve">Qualcomm Incorporated, </w:t>
      </w:r>
      <w:r w:rsidR="001748CE">
        <w:rPr>
          <w:sz w:val="24"/>
          <w:szCs w:val="24"/>
        </w:rPr>
        <w:t xml:space="preserve">RAN1 NR AdHoc, </w:t>
      </w:r>
      <w:r w:rsidRPr="00CF06F0">
        <w:rPr>
          <w:sz w:val="24"/>
          <w:szCs w:val="24"/>
        </w:rPr>
        <w:t>Spokane, USA</w:t>
      </w:r>
    </w:p>
    <w:p w14:paraId="08DA2675" w14:textId="3402160B" w:rsidR="00CF06F0" w:rsidRPr="00CF06F0" w:rsidRDefault="00CF06F0" w:rsidP="0075272E">
      <w:pPr>
        <w:pStyle w:val="Heading2"/>
        <w:numPr>
          <w:ilvl w:val="0"/>
          <w:numId w:val="0"/>
        </w:numPr>
        <w:ind w:left="576" w:hanging="576"/>
        <w:rPr>
          <w:sz w:val="24"/>
          <w:szCs w:val="24"/>
        </w:rPr>
      </w:pPr>
    </w:p>
    <w:sectPr w:rsidR="00CF06F0" w:rsidRPr="00CF06F0" w:rsidSect="00671B4F">
      <w:headerReference w:type="even" r:id="rId18"/>
      <w:footerReference w:type="even" r:id="rId19"/>
      <w:footerReference w:type="default" r:id="rId20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5B45AC" w14:textId="77777777" w:rsidR="0080242D" w:rsidRDefault="0080242D">
      <w:r>
        <w:separator/>
      </w:r>
    </w:p>
  </w:endnote>
  <w:endnote w:type="continuationSeparator" w:id="0">
    <w:p w14:paraId="71C87D71" w14:textId="77777777" w:rsidR="0080242D" w:rsidRDefault="0080242D">
      <w:r>
        <w:continuationSeparator/>
      </w:r>
    </w:p>
  </w:endnote>
  <w:endnote w:type="continuationNotice" w:id="1">
    <w:p w14:paraId="7F975BCF" w14:textId="77777777" w:rsidR="0080242D" w:rsidRDefault="008024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Qualcomm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1" w14:textId="77777777" w:rsidR="00676F36" w:rsidRDefault="00676F3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676F36" w:rsidRDefault="00676F3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3" w14:textId="77777777" w:rsidR="00676F36" w:rsidRDefault="00676F3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C360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C3605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BFB8DE" w14:textId="77777777" w:rsidR="0080242D" w:rsidRDefault="0080242D">
      <w:r>
        <w:separator/>
      </w:r>
    </w:p>
  </w:footnote>
  <w:footnote w:type="continuationSeparator" w:id="0">
    <w:p w14:paraId="0D84BCBC" w14:textId="77777777" w:rsidR="0080242D" w:rsidRDefault="0080242D">
      <w:r>
        <w:continuationSeparator/>
      </w:r>
    </w:p>
  </w:footnote>
  <w:footnote w:type="continuationNotice" w:id="1">
    <w:p w14:paraId="6AF8B2E6" w14:textId="77777777" w:rsidR="0080242D" w:rsidRDefault="0080242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0" w14:textId="77777777" w:rsidR="00676F36" w:rsidRDefault="00676F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44" type="#_x0000_t75" style="width:18.45pt;height:18.45pt" o:bullet="t">
        <v:imagedata r:id="rId1" o:title="artE66E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1684D"/>
    <w:multiLevelType w:val="hybridMultilevel"/>
    <w:tmpl w:val="2C122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E3361B"/>
    <w:multiLevelType w:val="hybridMultilevel"/>
    <w:tmpl w:val="B72E0C7A"/>
    <w:lvl w:ilvl="0" w:tplc="00E83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769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D8E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C6F4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146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301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FAE2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0F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E7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EB55BD"/>
    <w:multiLevelType w:val="hybridMultilevel"/>
    <w:tmpl w:val="0E5660D6"/>
    <w:lvl w:ilvl="0" w:tplc="917006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22EB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0230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7E1C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2AC4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AA7E6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B0F7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845E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EA75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7233E80"/>
    <w:multiLevelType w:val="hybridMultilevel"/>
    <w:tmpl w:val="D56889C6"/>
    <w:lvl w:ilvl="0" w:tplc="E0EE8B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D45E90">
      <w:start w:val="6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190DA2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D47C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6E32A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2479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26325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2C4D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06A1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25423"/>
    <w:multiLevelType w:val="hybridMultilevel"/>
    <w:tmpl w:val="FC88B012"/>
    <w:lvl w:ilvl="0" w:tplc="58BC93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DC1018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8DE6D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6E94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70CB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1423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D6BF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4844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938FB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2104EFE"/>
    <w:multiLevelType w:val="hybridMultilevel"/>
    <w:tmpl w:val="6C6AA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859D1"/>
    <w:multiLevelType w:val="hybridMultilevel"/>
    <w:tmpl w:val="E8B2B5CA"/>
    <w:lvl w:ilvl="0" w:tplc="B18845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FE1A46">
      <w:start w:val="6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6741B7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F43A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8A69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584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08DE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644A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7C7C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A744085"/>
    <w:multiLevelType w:val="hybridMultilevel"/>
    <w:tmpl w:val="E690E6F6"/>
    <w:lvl w:ilvl="0" w:tplc="F5F45D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74763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BA4AFB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78DF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6E550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E6883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0811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6629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529A3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B13171B"/>
    <w:multiLevelType w:val="hybridMultilevel"/>
    <w:tmpl w:val="50F40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EB5128"/>
    <w:multiLevelType w:val="hybridMultilevel"/>
    <w:tmpl w:val="6776B7DE"/>
    <w:lvl w:ilvl="0" w:tplc="36B411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B84FB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D413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322E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36E2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E6D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A884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145F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BAA62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156534A"/>
    <w:multiLevelType w:val="hybridMultilevel"/>
    <w:tmpl w:val="EB8AC38A"/>
    <w:lvl w:ilvl="0" w:tplc="32741B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30617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F8D3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616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F210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EA09B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4E0A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00D37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EAD5B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1B4EAB"/>
    <w:multiLevelType w:val="hybridMultilevel"/>
    <w:tmpl w:val="99BEAAF0"/>
    <w:lvl w:ilvl="0" w:tplc="3EF6E4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9C505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004950">
      <w:start w:val="27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3FCCCF2">
      <w:start w:val="27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F6B89176">
      <w:start w:val="27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Qualcomm Regular" w:hAnsi="Qualcomm Regular" w:hint="default"/>
      </w:rPr>
    </w:lvl>
    <w:lvl w:ilvl="5" w:tplc="F946842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88433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7A20C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78B8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A7078B4"/>
    <w:multiLevelType w:val="hybridMultilevel"/>
    <w:tmpl w:val="B360EDEE"/>
    <w:lvl w:ilvl="0" w:tplc="823219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FC916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527F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FCB7C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5007C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F0AD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0E40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F4EAA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AA29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51D52480"/>
    <w:multiLevelType w:val="hybridMultilevel"/>
    <w:tmpl w:val="374CAD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B97319"/>
    <w:multiLevelType w:val="hybridMultilevel"/>
    <w:tmpl w:val="CB588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AD6651"/>
    <w:multiLevelType w:val="hybridMultilevel"/>
    <w:tmpl w:val="1780C724"/>
    <w:lvl w:ilvl="0" w:tplc="5ADE68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D6BEB8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CAB9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2C8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0B0B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169CB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12BE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1A26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50E24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1B4166"/>
    <w:multiLevelType w:val="hybridMultilevel"/>
    <w:tmpl w:val="5D32BB56"/>
    <w:lvl w:ilvl="0" w:tplc="241A42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1E78C2"/>
    <w:multiLevelType w:val="hybridMultilevel"/>
    <w:tmpl w:val="0E54F944"/>
    <w:lvl w:ilvl="0" w:tplc="4B5EE6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CE23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10C8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4E7D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5261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4CBBC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7437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DE3E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9E2D4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67712551"/>
    <w:multiLevelType w:val="hybridMultilevel"/>
    <w:tmpl w:val="A7726B4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9" w15:restartNumberingAfterBreak="0">
    <w:nsid w:val="68F248A8"/>
    <w:multiLevelType w:val="hybridMultilevel"/>
    <w:tmpl w:val="1030637C"/>
    <w:lvl w:ilvl="0" w:tplc="26563E7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A8975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84F70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5C14A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122F1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0C589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129E7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849D3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12029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C24FE4"/>
    <w:multiLevelType w:val="hybridMultilevel"/>
    <w:tmpl w:val="29F4F36C"/>
    <w:lvl w:ilvl="0" w:tplc="18F82E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0C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A88A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E5E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5462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2AEB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B2BC2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6AF8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94BBF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6BF13895"/>
    <w:multiLevelType w:val="hybridMultilevel"/>
    <w:tmpl w:val="14E040E4"/>
    <w:lvl w:ilvl="0" w:tplc="0804E510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2" w15:restartNumberingAfterBreak="0">
    <w:nsid w:val="6C6368F1"/>
    <w:multiLevelType w:val="hybridMultilevel"/>
    <w:tmpl w:val="5D1C5B94"/>
    <w:lvl w:ilvl="0" w:tplc="C396E0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004B2C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64AB9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30AD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863E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E67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1CE2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AAD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96EA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44013E3"/>
    <w:multiLevelType w:val="hybridMultilevel"/>
    <w:tmpl w:val="2414907E"/>
    <w:lvl w:ilvl="0" w:tplc="CDA4B4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98DE2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12BB5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A012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F674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A2EF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24713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50849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6E04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0"/>
  </w:num>
  <w:num w:numId="3">
    <w:abstractNumId w:val="3"/>
  </w:num>
  <w:num w:numId="4">
    <w:abstractNumId w:val="15"/>
  </w:num>
  <w:num w:numId="5">
    <w:abstractNumId w:val="4"/>
  </w:num>
  <w:num w:numId="6">
    <w:abstractNumId w:val="8"/>
  </w:num>
  <w:num w:numId="7">
    <w:abstractNumId w:val="9"/>
  </w:num>
  <w:num w:numId="8">
    <w:abstractNumId w:val="1"/>
  </w:num>
  <w:num w:numId="9">
    <w:abstractNumId w:val="34"/>
    <w:lvlOverride w:ilvl="0">
      <w:startOverride w:val="1"/>
    </w:lvlOverride>
  </w:num>
  <w:num w:numId="10">
    <w:abstractNumId w:val="19"/>
  </w:num>
  <w:num w:numId="11">
    <w:abstractNumId w:val="25"/>
  </w:num>
  <w:num w:numId="12">
    <w:abstractNumId w:val="2"/>
  </w:num>
  <w:num w:numId="13">
    <w:abstractNumId w:val="16"/>
  </w:num>
  <w:num w:numId="14">
    <w:abstractNumId w:val="13"/>
  </w:num>
  <w:num w:numId="15">
    <w:abstractNumId w:val="33"/>
  </w:num>
  <w:num w:numId="16">
    <w:abstractNumId w:val="17"/>
  </w:num>
  <w:num w:numId="17">
    <w:abstractNumId w:val="7"/>
  </w:num>
  <w:num w:numId="18">
    <w:abstractNumId w:val="28"/>
  </w:num>
  <w:num w:numId="19">
    <w:abstractNumId w:val="12"/>
  </w:num>
  <w:num w:numId="20">
    <w:abstractNumId w:val="31"/>
  </w:num>
  <w:num w:numId="21">
    <w:abstractNumId w:val="10"/>
  </w:num>
  <w:num w:numId="22">
    <w:abstractNumId w:val="21"/>
  </w:num>
  <w:num w:numId="23">
    <w:abstractNumId w:val="20"/>
  </w:num>
  <w:num w:numId="24">
    <w:abstractNumId w:val="18"/>
  </w:num>
  <w:num w:numId="25">
    <w:abstractNumId w:val="14"/>
  </w:num>
  <w:num w:numId="26">
    <w:abstractNumId w:val="27"/>
  </w:num>
  <w:num w:numId="27">
    <w:abstractNumId w:val="32"/>
  </w:num>
  <w:num w:numId="28">
    <w:abstractNumId w:val="30"/>
  </w:num>
  <w:num w:numId="29">
    <w:abstractNumId w:val="6"/>
  </w:num>
  <w:num w:numId="30">
    <w:abstractNumId w:val="24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  <w:num w:numId="33">
    <w:abstractNumId w:val="26"/>
  </w:num>
  <w:num w:numId="34">
    <w:abstractNumId w:val="29"/>
  </w:num>
  <w:num w:numId="35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4FFD"/>
    <w:rsid w:val="000051F0"/>
    <w:rsid w:val="0000545A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DC9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297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408"/>
    <w:rsid w:val="000365A2"/>
    <w:rsid w:val="0003698E"/>
    <w:rsid w:val="00036C45"/>
    <w:rsid w:val="00036FA7"/>
    <w:rsid w:val="000370B4"/>
    <w:rsid w:val="0003723F"/>
    <w:rsid w:val="000377E3"/>
    <w:rsid w:val="00037A21"/>
    <w:rsid w:val="00037A33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539"/>
    <w:rsid w:val="00043703"/>
    <w:rsid w:val="00044225"/>
    <w:rsid w:val="00044576"/>
    <w:rsid w:val="00044872"/>
    <w:rsid w:val="000449C4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1F"/>
    <w:rsid w:val="00050335"/>
    <w:rsid w:val="0005055B"/>
    <w:rsid w:val="000505E0"/>
    <w:rsid w:val="00051135"/>
    <w:rsid w:val="000515F7"/>
    <w:rsid w:val="0005201C"/>
    <w:rsid w:val="0005241E"/>
    <w:rsid w:val="000525AB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E2C"/>
    <w:rsid w:val="000572A7"/>
    <w:rsid w:val="00057388"/>
    <w:rsid w:val="00057DF9"/>
    <w:rsid w:val="00057F68"/>
    <w:rsid w:val="00057F6C"/>
    <w:rsid w:val="00060586"/>
    <w:rsid w:val="0006090A"/>
    <w:rsid w:val="00060EA5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59E"/>
    <w:rsid w:val="0006777C"/>
    <w:rsid w:val="00067FE2"/>
    <w:rsid w:val="00070192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55"/>
    <w:rsid w:val="000805B2"/>
    <w:rsid w:val="00080D74"/>
    <w:rsid w:val="00081383"/>
    <w:rsid w:val="00081FEB"/>
    <w:rsid w:val="000822AD"/>
    <w:rsid w:val="000826FF"/>
    <w:rsid w:val="00082A49"/>
    <w:rsid w:val="00082C90"/>
    <w:rsid w:val="000832D0"/>
    <w:rsid w:val="00083322"/>
    <w:rsid w:val="00083446"/>
    <w:rsid w:val="0008399B"/>
    <w:rsid w:val="00083ABE"/>
    <w:rsid w:val="00084255"/>
    <w:rsid w:val="00085059"/>
    <w:rsid w:val="00085239"/>
    <w:rsid w:val="0008563A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41B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2DBB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85C"/>
    <w:rsid w:val="000A7B60"/>
    <w:rsid w:val="000A7C88"/>
    <w:rsid w:val="000A7C92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45"/>
    <w:rsid w:val="000B546F"/>
    <w:rsid w:val="000B6030"/>
    <w:rsid w:val="000B65BE"/>
    <w:rsid w:val="000B6BDF"/>
    <w:rsid w:val="000B71B6"/>
    <w:rsid w:val="000B72F2"/>
    <w:rsid w:val="000B7B2B"/>
    <w:rsid w:val="000B7D5E"/>
    <w:rsid w:val="000C133A"/>
    <w:rsid w:val="000C1545"/>
    <w:rsid w:val="000C17A3"/>
    <w:rsid w:val="000C1DBD"/>
    <w:rsid w:val="000C240A"/>
    <w:rsid w:val="000C2DE1"/>
    <w:rsid w:val="000C2E7E"/>
    <w:rsid w:val="000C393F"/>
    <w:rsid w:val="000C3E70"/>
    <w:rsid w:val="000C4065"/>
    <w:rsid w:val="000C4137"/>
    <w:rsid w:val="000C4538"/>
    <w:rsid w:val="000C4C76"/>
    <w:rsid w:val="000C5759"/>
    <w:rsid w:val="000C5B5C"/>
    <w:rsid w:val="000C5E7D"/>
    <w:rsid w:val="000C673C"/>
    <w:rsid w:val="000C69F8"/>
    <w:rsid w:val="000C6A01"/>
    <w:rsid w:val="000C6D6A"/>
    <w:rsid w:val="000C6D85"/>
    <w:rsid w:val="000C71D9"/>
    <w:rsid w:val="000C7A4D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4FF"/>
    <w:rsid w:val="000D46AF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BA6"/>
    <w:rsid w:val="000E1E8E"/>
    <w:rsid w:val="000E2787"/>
    <w:rsid w:val="000E279B"/>
    <w:rsid w:val="000E3075"/>
    <w:rsid w:val="000E331F"/>
    <w:rsid w:val="000E3358"/>
    <w:rsid w:val="000E38ED"/>
    <w:rsid w:val="000E3F53"/>
    <w:rsid w:val="000E3F84"/>
    <w:rsid w:val="000E40C3"/>
    <w:rsid w:val="000E4A9F"/>
    <w:rsid w:val="000E4C9B"/>
    <w:rsid w:val="000E4D01"/>
    <w:rsid w:val="000E502E"/>
    <w:rsid w:val="000E57B9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0C32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9B4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1BC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5EB"/>
    <w:rsid w:val="0010795D"/>
    <w:rsid w:val="0011034F"/>
    <w:rsid w:val="00110851"/>
    <w:rsid w:val="001115C0"/>
    <w:rsid w:val="001115F4"/>
    <w:rsid w:val="001116D2"/>
    <w:rsid w:val="0011190B"/>
    <w:rsid w:val="00111AD9"/>
    <w:rsid w:val="00112151"/>
    <w:rsid w:val="0011230B"/>
    <w:rsid w:val="001126ED"/>
    <w:rsid w:val="00112975"/>
    <w:rsid w:val="00112B8F"/>
    <w:rsid w:val="001134DA"/>
    <w:rsid w:val="001136C5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29D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2BD3"/>
    <w:rsid w:val="001232D2"/>
    <w:rsid w:val="0012345C"/>
    <w:rsid w:val="00123975"/>
    <w:rsid w:val="00123DED"/>
    <w:rsid w:val="0012446F"/>
    <w:rsid w:val="001245E6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0C6A"/>
    <w:rsid w:val="00131683"/>
    <w:rsid w:val="00131AC6"/>
    <w:rsid w:val="001321CE"/>
    <w:rsid w:val="001322B0"/>
    <w:rsid w:val="00132671"/>
    <w:rsid w:val="00132767"/>
    <w:rsid w:val="001327FE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DDD"/>
    <w:rsid w:val="00140E5E"/>
    <w:rsid w:val="001410AA"/>
    <w:rsid w:val="001410F1"/>
    <w:rsid w:val="00141182"/>
    <w:rsid w:val="001418FE"/>
    <w:rsid w:val="00141D9B"/>
    <w:rsid w:val="00141E46"/>
    <w:rsid w:val="00141ED1"/>
    <w:rsid w:val="00141F72"/>
    <w:rsid w:val="0014206B"/>
    <w:rsid w:val="00142093"/>
    <w:rsid w:val="00142E42"/>
    <w:rsid w:val="00143153"/>
    <w:rsid w:val="0014371C"/>
    <w:rsid w:val="001438A9"/>
    <w:rsid w:val="00143EFE"/>
    <w:rsid w:val="00143FFE"/>
    <w:rsid w:val="00144134"/>
    <w:rsid w:val="0014471E"/>
    <w:rsid w:val="0014491B"/>
    <w:rsid w:val="00144B3F"/>
    <w:rsid w:val="00144B6A"/>
    <w:rsid w:val="00144D67"/>
    <w:rsid w:val="00144E04"/>
    <w:rsid w:val="001454C4"/>
    <w:rsid w:val="001462D7"/>
    <w:rsid w:val="00146577"/>
    <w:rsid w:val="00146773"/>
    <w:rsid w:val="0014703E"/>
    <w:rsid w:val="00147265"/>
    <w:rsid w:val="00147D65"/>
    <w:rsid w:val="00147D91"/>
    <w:rsid w:val="001508E1"/>
    <w:rsid w:val="001510ED"/>
    <w:rsid w:val="001517AB"/>
    <w:rsid w:val="00151805"/>
    <w:rsid w:val="00151897"/>
    <w:rsid w:val="00152066"/>
    <w:rsid w:val="001523D4"/>
    <w:rsid w:val="00152559"/>
    <w:rsid w:val="00152A3B"/>
    <w:rsid w:val="0015347E"/>
    <w:rsid w:val="00153A48"/>
    <w:rsid w:val="00153A6B"/>
    <w:rsid w:val="00153E69"/>
    <w:rsid w:val="00153E73"/>
    <w:rsid w:val="00153EEF"/>
    <w:rsid w:val="00153F29"/>
    <w:rsid w:val="001544AB"/>
    <w:rsid w:val="00154F0D"/>
    <w:rsid w:val="0015511C"/>
    <w:rsid w:val="00155178"/>
    <w:rsid w:val="00155D53"/>
    <w:rsid w:val="0015622B"/>
    <w:rsid w:val="00156260"/>
    <w:rsid w:val="00156284"/>
    <w:rsid w:val="00156502"/>
    <w:rsid w:val="00157A11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9C5"/>
    <w:rsid w:val="00163AFC"/>
    <w:rsid w:val="00163C9A"/>
    <w:rsid w:val="00164646"/>
    <w:rsid w:val="001647FA"/>
    <w:rsid w:val="00165137"/>
    <w:rsid w:val="0016522F"/>
    <w:rsid w:val="001652DD"/>
    <w:rsid w:val="00165D9A"/>
    <w:rsid w:val="0016634F"/>
    <w:rsid w:val="00166809"/>
    <w:rsid w:val="00166879"/>
    <w:rsid w:val="001669F9"/>
    <w:rsid w:val="00166BF2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758"/>
    <w:rsid w:val="001729E1"/>
    <w:rsid w:val="00172B61"/>
    <w:rsid w:val="00172C20"/>
    <w:rsid w:val="001738A5"/>
    <w:rsid w:val="00173A00"/>
    <w:rsid w:val="00173D38"/>
    <w:rsid w:val="001742A6"/>
    <w:rsid w:val="001748CE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1EE7"/>
    <w:rsid w:val="001820B2"/>
    <w:rsid w:val="001821E9"/>
    <w:rsid w:val="0018246F"/>
    <w:rsid w:val="00182718"/>
    <w:rsid w:val="00182FBF"/>
    <w:rsid w:val="001836DF"/>
    <w:rsid w:val="00183BF1"/>
    <w:rsid w:val="00183CB7"/>
    <w:rsid w:val="00183CC6"/>
    <w:rsid w:val="00183F11"/>
    <w:rsid w:val="001840F5"/>
    <w:rsid w:val="00184A29"/>
    <w:rsid w:val="00184DAB"/>
    <w:rsid w:val="00184F51"/>
    <w:rsid w:val="00185257"/>
    <w:rsid w:val="0018585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07E"/>
    <w:rsid w:val="00192338"/>
    <w:rsid w:val="00192589"/>
    <w:rsid w:val="001925E5"/>
    <w:rsid w:val="001929F7"/>
    <w:rsid w:val="00193576"/>
    <w:rsid w:val="00193924"/>
    <w:rsid w:val="00193987"/>
    <w:rsid w:val="001943EF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97D49"/>
    <w:rsid w:val="001A0303"/>
    <w:rsid w:val="001A0313"/>
    <w:rsid w:val="001A0676"/>
    <w:rsid w:val="001A067A"/>
    <w:rsid w:val="001A06C8"/>
    <w:rsid w:val="001A1337"/>
    <w:rsid w:val="001A25B4"/>
    <w:rsid w:val="001A2939"/>
    <w:rsid w:val="001A2A9A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CFB"/>
    <w:rsid w:val="001A6164"/>
    <w:rsid w:val="001A61A0"/>
    <w:rsid w:val="001A6AFE"/>
    <w:rsid w:val="001A6DF5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17AF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A95"/>
    <w:rsid w:val="001C3DC6"/>
    <w:rsid w:val="001C3E02"/>
    <w:rsid w:val="001C47B4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096"/>
    <w:rsid w:val="001C7426"/>
    <w:rsid w:val="001C7F47"/>
    <w:rsid w:val="001D006C"/>
    <w:rsid w:val="001D056C"/>
    <w:rsid w:val="001D0578"/>
    <w:rsid w:val="001D0593"/>
    <w:rsid w:val="001D0F18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2BC"/>
    <w:rsid w:val="001E251E"/>
    <w:rsid w:val="001E266E"/>
    <w:rsid w:val="001E2EEF"/>
    <w:rsid w:val="001E3188"/>
    <w:rsid w:val="001E31D1"/>
    <w:rsid w:val="001E32BE"/>
    <w:rsid w:val="001E3A45"/>
    <w:rsid w:val="001E420B"/>
    <w:rsid w:val="001E455C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3AF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17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7B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8D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277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D4D"/>
    <w:rsid w:val="00216EDB"/>
    <w:rsid w:val="00217135"/>
    <w:rsid w:val="002173B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2E4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507"/>
    <w:rsid w:val="00231740"/>
    <w:rsid w:val="00231B71"/>
    <w:rsid w:val="00231CB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23C"/>
    <w:rsid w:val="0024445A"/>
    <w:rsid w:val="00244606"/>
    <w:rsid w:val="00244924"/>
    <w:rsid w:val="002449F4"/>
    <w:rsid w:val="00244D70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92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2C"/>
    <w:rsid w:val="0025429A"/>
    <w:rsid w:val="00254420"/>
    <w:rsid w:val="00256B22"/>
    <w:rsid w:val="00256D51"/>
    <w:rsid w:val="00256F02"/>
    <w:rsid w:val="002571C8"/>
    <w:rsid w:val="002572F1"/>
    <w:rsid w:val="0025753A"/>
    <w:rsid w:val="00257A62"/>
    <w:rsid w:val="00260156"/>
    <w:rsid w:val="0026075E"/>
    <w:rsid w:val="002608BD"/>
    <w:rsid w:val="00260FAD"/>
    <w:rsid w:val="002617F6"/>
    <w:rsid w:val="00261D05"/>
    <w:rsid w:val="002623AC"/>
    <w:rsid w:val="0026263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0F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3E8E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6DBF"/>
    <w:rsid w:val="00277512"/>
    <w:rsid w:val="0027768D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148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7B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696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B20"/>
    <w:rsid w:val="002A1DA1"/>
    <w:rsid w:val="002A1E97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164"/>
    <w:rsid w:val="002A471C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57D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310"/>
    <w:rsid w:val="002B6482"/>
    <w:rsid w:val="002B64FE"/>
    <w:rsid w:val="002B694E"/>
    <w:rsid w:val="002B6D31"/>
    <w:rsid w:val="002B70A2"/>
    <w:rsid w:val="002B7BEC"/>
    <w:rsid w:val="002B7D56"/>
    <w:rsid w:val="002C04C2"/>
    <w:rsid w:val="002C0818"/>
    <w:rsid w:val="002C0D11"/>
    <w:rsid w:val="002C145D"/>
    <w:rsid w:val="002C1B17"/>
    <w:rsid w:val="002C203A"/>
    <w:rsid w:val="002C2AE9"/>
    <w:rsid w:val="002C2B29"/>
    <w:rsid w:val="002C2E8A"/>
    <w:rsid w:val="002C2FCD"/>
    <w:rsid w:val="002C340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2CF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645"/>
    <w:rsid w:val="002E0E57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8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D86"/>
    <w:rsid w:val="002F5FDA"/>
    <w:rsid w:val="002F63ED"/>
    <w:rsid w:val="002F6AC6"/>
    <w:rsid w:val="002F6BDA"/>
    <w:rsid w:val="002F778C"/>
    <w:rsid w:val="002F7919"/>
    <w:rsid w:val="002F7B6D"/>
    <w:rsid w:val="002F7D48"/>
    <w:rsid w:val="002F7E57"/>
    <w:rsid w:val="002F7EC5"/>
    <w:rsid w:val="00300085"/>
    <w:rsid w:val="0030027C"/>
    <w:rsid w:val="003003AD"/>
    <w:rsid w:val="00300833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B04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327"/>
    <w:rsid w:val="00316C58"/>
    <w:rsid w:val="00316DFF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664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2D1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243"/>
    <w:rsid w:val="00337B29"/>
    <w:rsid w:val="00337C71"/>
    <w:rsid w:val="003406B1"/>
    <w:rsid w:val="00340CC6"/>
    <w:rsid w:val="00340E27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53BF"/>
    <w:rsid w:val="00345FAC"/>
    <w:rsid w:val="0034745C"/>
    <w:rsid w:val="003474CD"/>
    <w:rsid w:val="003479B6"/>
    <w:rsid w:val="0035025F"/>
    <w:rsid w:val="0035041A"/>
    <w:rsid w:val="003505AD"/>
    <w:rsid w:val="00350631"/>
    <w:rsid w:val="00350EE7"/>
    <w:rsid w:val="00350F29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F50"/>
    <w:rsid w:val="00363F7C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23D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E2A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31B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995"/>
    <w:rsid w:val="00384BC0"/>
    <w:rsid w:val="003852CC"/>
    <w:rsid w:val="00385537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7D"/>
    <w:rsid w:val="0039122C"/>
    <w:rsid w:val="0039124D"/>
    <w:rsid w:val="00391354"/>
    <w:rsid w:val="00391A92"/>
    <w:rsid w:val="00391C99"/>
    <w:rsid w:val="003926BE"/>
    <w:rsid w:val="003929BE"/>
    <w:rsid w:val="00392A0C"/>
    <w:rsid w:val="00392A1F"/>
    <w:rsid w:val="00392DB8"/>
    <w:rsid w:val="00393A68"/>
    <w:rsid w:val="00393B78"/>
    <w:rsid w:val="003946B1"/>
    <w:rsid w:val="00394775"/>
    <w:rsid w:val="00394948"/>
    <w:rsid w:val="00394B44"/>
    <w:rsid w:val="00394D51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5F8"/>
    <w:rsid w:val="0039665F"/>
    <w:rsid w:val="00396B20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A7EAF"/>
    <w:rsid w:val="003B0299"/>
    <w:rsid w:val="003B0B4D"/>
    <w:rsid w:val="003B248F"/>
    <w:rsid w:val="003B2B79"/>
    <w:rsid w:val="003B2C70"/>
    <w:rsid w:val="003B3171"/>
    <w:rsid w:val="003B361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1E76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148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4F03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8B6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3F96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112"/>
    <w:rsid w:val="003F73A0"/>
    <w:rsid w:val="003F75DD"/>
    <w:rsid w:val="003F7908"/>
    <w:rsid w:val="003F7A7C"/>
    <w:rsid w:val="003F7DFF"/>
    <w:rsid w:val="004000BE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6EA"/>
    <w:rsid w:val="0040379F"/>
    <w:rsid w:val="00403805"/>
    <w:rsid w:val="00403F25"/>
    <w:rsid w:val="00404011"/>
    <w:rsid w:val="00404038"/>
    <w:rsid w:val="004043DE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2A6"/>
    <w:rsid w:val="00411472"/>
    <w:rsid w:val="004116C3"/>
    <w:rsid w:val="0041173D"/>
    <w:rsid w:val="004118C9"/>
    <w:rsid w:val="00411931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841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37A0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EA"/>
    <w:rsid w:val="00427BFB"/>
    <w:rsid w:val="00427E67"/>
    <w:rsid w:val="00430178"/>
    <w:rsid w:val="0043042C"/>
    <w:rsid w:val="00430495"/>
    <w:rsid w:val="0043063B"/>
    <w:rsid w:val="00430733"/>
    <w:rsid w:val="00431149"/>
    <w:rsid w:val="0043181F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23E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6F3C"/>
    <w:rsid w:val="004371AB"/>
    <w:rsid w:val="00437895"/>
    <w:rsid w:val="00437E77"/>
    <w:rsid w:val="004402A7"/>
    <w:rsid w:val="0044035D"/>
    <w:rsid w:val="00440850"/>
    <w:rsid w:val="00440EA5"/>
    <w:rsid w:val="0044142F"/>
    <w:rsid w:val="00441E4E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E6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2DC4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574"/>
    <w:rsid w:val="00455E20"/>
    <w:rsid w:val="00456114"/>
    <w:rsid w:val="0045623E"/>
    <w:rsid w:val="00456248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7D3"/>
    <w:rsid w:val="00467F60"/>
    <w:rsid w:val="0047041E"/>
    <w:rsid w:val="00470628"/>
    <w:rsid w:val="00470750"/>
    <w:rsid w:val="00470893"/>
    <w:rsid w:val="0047166D"/>
    <w:rsid w:val="00471856"/>
    <w:rsid w:val="00471DB0"/>
    <w:rsid w:val="00471E2F"/>
    <w:rsid w:val="00471FAB"/>
    <w:rsid w:val="00472191"/>
    <w:rsid w:val="0047253B"/>
    <w:rsid w:val="00472ACB"/>
    <w:rsid w:val="00472E1C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1C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A12"/>
    <w:rsid w:val="00477B60"/>
    <w:rsid w:val="0048033E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70D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1BAA"/>
    <w:rsid w:val="004924E5"/>
    <w:rsid w:val="00492597"/>
    <w:rsid w:val="00492619"/>
    <w:rsid w:val="004927F3"/>
    <w:rsid w:val="0049349F"/>
    <w:rsid w:val="004935A4"/>
    <w:rsid w:val="004938AA"/>
    <w:rsid w:val="00493D08"/>
    <w:rsid w:val="004945FA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2E9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4B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AF8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C88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A4C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3CB"/>
    <w:rsid w:val="004C5529"/>
    <w:rsid w:val="004C566C"/>
    <w:rsid w:val="004C5C44"/>
    <w:rsid w:val="004C5EF0"/>
    <w:rsid w:val="004C6289"/>
    <w:rsid w:val="004C63D6"/>
    <w:rsid w:val="004C660B"/>
    <w:rsid w:val="004C6C67"/>
    <w:rsid w:val="004C730E"/>
    <w:rsid w:val="004C7739"/>
    <w:rsid w:val="004C7BDF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34D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72B"/>
    <w:rsid w:val="004E4EF1"/>
    <w:rsid w:val="004E524E"/>
    <w:rsid w:val="004E53AE"/>
    <w:rsid w:val="004E5449"/>
    <w:rsid w:val="004E5710"/>
    <w:rsid w:val="004E5788"/>
    <w:rsid w:val="004E5C61"/>
    <w:rsid w:val="004E5E04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239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744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CA9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4F7FC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069"/>
    <w:rsid w:val="005033EE"/>
    <w:rsid w:val="0050377B"/>
    <w:rsid w:val="005038A7"/>
    <w:rsid w:val="0050398B"/>
    <w:rsid w:val="00503FAD"/>
    <w:rsid w:val="00504147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C94"/>
    <w:rsid w:val="00505E28"/>
    <w:rsid w:val="00505E39"/>
    <w:rsid w:val="005060FB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54C"/>
    <w:rsid w:val="00507754"/>
    <w:rsid w:val="00507CAF"/>
    <w:rsid w:val="00510374"/>
    <w:rsid w:val="00510444"/>
    <w:rsid w:val="0051122E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96C"/>
    <w:rsid w:val="00516B96"/>
    <w:rsid w:val="00516E9E"/>
    <w:rsid w:val="005173A4"/>
    <w:rsid w:val="005179DC"/>
    <w:rsid w:val="0052001B"/>
    <w:rsid w:val="00520160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003"/>
    <w:rsid w:val="00526270"/>
    <w:rsid w:val="005269C2"/>
    <w:rsid w:val="00526A5E"/>
    <w:rsid w:val="00526C8A"/>
    <w:rsid w:val="005272A8"/>
    <w:rsid w:val="00527489"/>
    <w:rsid w:val="00527860"/>
    <w:rsid w:val="00527A58"/>
    <w:rsid w:val="00527CCF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A24"/>
    <w:rsid w:val="00537BE9"/>
    <w:rsid w:val="00540055"/>
    <w:rsid w:val="00540147"/>
    <w:rsid w:val="00540725"/>
    <w:rsid w:val="00540C7A"/>
    <w:rsid w:val="005417A0"/>
    <w:rsid w:val="0054183A"/>
    <w:rsid w:val="00541C70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69E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968"/>
    <w:rsid w:val="00550D6F"/>
    <w:rsid w:val="005511B1"/>
    <w:rsid w:val="00551248"/>
    <w:rsid w:val="00551593"/>
    <w:rsid w:val="00551AB7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3E7D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2C0"/>
    <w:rsid w:val="0056134D"/>
    <w:rsid w:val="00561A95"/>
    <w:rsid w:val="00561BF6"/>
    <w:rsid w:val="00562757"/>
    <w:rsid w:val="005627C0"/>
    <w:rsid w:val="00562CDC"/>
    <w:rsid w:val="00563FD2"/>
    <w:rsid w:val="00563FD7"/>
    <w:rsid w:val="0056434D"/>
    <w:rsid w:val="00564597"/>
    <w:rsid w:val="00564EB9"/>
    <w:rsid w:val="0056597E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79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681"/>
    <w:rsid w:val="00585867"/>
    <w:rsid w:val="00585C3A"/>
    <w:rsid w:val="00585CCF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ABF"/>
    <w:rsid w:val="00597DF6"/>
    <w:rsid w:val="00597FAA"/>
    <w:rsid w:val="005A0274"/>
    <w:rsid w:val="005A049F"/>
    <w:rsid w:val="005A05C6"/>
    <w:rsid w:val="005A0753"/>
    <w:rsid w:val="005A0854"/>
    <w:rsid w:val="005A0BF8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0C1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5E7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6F98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0B"/>
    <w:rsid w:val="005D382F"/>
    <w:rsid w:val="005D3AF0"/>
    <w:rsid w:val="005D3BFD"/>
    <w:rsid w:val="005D46E9"/>
    <w:rsid w:val="005D4FA2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0A76"/>
    <w:rsid w:val="005E1393"/>
    <w:rsid w:val="005E1411"/>
    <w:rsid w:val="005E3035"/>
    <w:rsid w:val="005E35FD"/>
    <w:rsid w:val="005E383F"/>
    <w:rsid w:val="005E3B77"/>
    <w:rsid w:val="005E3D2D"/>
    <w:rsid w:val="005E4813"/>
    <w:rsid w:val="005E48F7"/>
    <w:rsid w:val="005E4ABA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ED2"/>
    <w:rsid w:val="005F1FE4"/>
    <w:rsid w:val="005F2528"/>
    <w:rsid w:val="005F329C"/>
    <w:rsid w:val="005F369B"/>
    <w:rsid w:val="005F3955"/>
    <w:rsid w:val="005F3F7F"/>
    <w:rsid w:val="005F40E5"/>
    <w:rsid w:val="005F419B"/>
    <w:rsid w:val="005F46D9"/>
    <w:rsid w:val="005F4950"/>
    <w:rsid w:val="005F4D16"/>
    <w:rsid w:val="005F520B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1A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8F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1E58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D1F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39"/>
    <w:rsid w:val="00623AEB"/>
    <w:rsid w:val="00623E4E"/>
    <w:rsid w:val="00624C2C"/>
    <w:rsid w:val="00624C6E"/>
    <w:rsid w:val="00624FB3"/>
    <w:rsid w:val="00625B24"/>
    <w:rsid w:val="00625F3B"/>
    <w:rsid w:val="006261E0"/>
    <w:rsid w:val="0062657C"/>
    <w:rsid w:val="00626622"/>
    <w:rsid w:val="00626C25"/>
    <w:rsid w:val="00626E64"/>
    <w:rsid w:val="0062725A"/>
    <w:rsid w:val="0062776C"/>
    <w:rsid w:val="00627860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7B4"/>
    <w:rsid w:val="00637E00"/>
    <w:rsid w:val="00637FB2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980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CA4"/>
    <w:rsid w:val="00652F2F"/>
    <w:rsid w:val="00653217"/>
    <w:rsid w:val="00653273"/>
    <w:rsid w:val="006535F1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A55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1C"/>
    <w:rsid w:val="00674460"/>
    <w:rsid w:val="00674811"/>
    <w:rsid w:val="006754D4"/>
    <w:rsid w:val="00675652"/>
    <w:rsid w:val="006758E5"/>
    <w:rsid w:val="00675ECB"/>
    <w:rsid w:val="0067649C"/>
    <w:rsid w:val="006767B8"/>
    <w:rsid w:val="00676F36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875"/>
    <w:rsid w:val="00683D7F"/>
    <w:rsid w:val="00683E9E"/>
    <w:rsid w:val="00684258"/>
    <w:rsid w:val="006845C9"/>
    <w:rsid w:val="006853FF"/>
    <w:rsid w:val="0068553D"/>
    <w:rsid w:val="00685725"/>
    <w:rsid w:val="00685834"/>
    <w:rsid w:val="00685D3B"/>
    <w:rsid w:val="00685DB7"/>
    <w:rsid w:val="0068623E"/>
    <w:rsid w:val="00686366"/>
    <w:rsid w:val="0068653A"/>
    <w:rsid w:val="00686599"/>
    <w:rsid w:val="00686A14"/>
    <w:rsid w:val="00686FAD"/>
    <w:rsid w:val="0068721F"/>
    <w:rsid w:val="006878B2"/>
    <w:rsid w:val="00687A10"/>
    <w:rsid w:val="00690D12"/>
    <w:rsid w:val="00690E9B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480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0CE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2991"/>
    <w:rsid w:val="006C2EF6"/>
    <w:rsid w:val="006C3309"/>
    <w:rsid w:val="006C3605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CEC"/>
    <w:rsid w:val="006D1DFA"/>
    <w:rsid w:val="006D1F1A"/>
    <w:rsid w:val="006D2039"/>
    <w:rsid w:val="006D21FF"/>
    <w:rsid w:val="006D31AF"/>
    <w:rsid w:val="006D31DD"/>
    <w:rsid w:val="006D35CD"/>
    <w:rsid w:val="006D3B57"/>
    <w:rsid w:val="006D3D01"/>
    <w:rsid w:val="006D4133"/>
    <w:rsid w:val="006D4373"/>
    <w:rsid w:val="006D44B1"/>
    <w:rsid w:val="006D492A"/>
    <w:rsid w:val="006D493C"/>
    <w:rsid w:val="006D5457"/>
    <w:rsid w:val="006D59BF"/>
    <w:rsid w:val="006D5A62"/>
    <w:rsid w:val="006D5C63"/>
    <w:rsid w:val="006D5EC2"/>
    <w:rsid w:val="006D5FEF"/>
    <w:rsid w:val="006D614E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BAD"/>
    <w:rsid w:val="006E3D3A"/>
    <w:rsid w:val="006E4646"/>
    <w:rsid w:val="006E50FD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54B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0F2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885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4E34"/>
    <w:rsid w:val="007050A6"/>
    <w:rsid w:val="007056ED"/>
    <w:rsid w:val="00705D28"/>
    <w:rsid w:val="007066CE"/>
    <w:rsid w:val="00706AC2"/>
    <w:rsid w:val="0070743B"/>
    <w:rsid w:val="00707CC2"/>
    <w:rsid w:val="00707EC9"/>
    <w:rsid w:val="007101EE"/>
    <w:rsid w:val="00710596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374"/>
    <w:rsid w:val="007123C7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00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2F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4F0"/>
    <w:rsid w:val="0073150C"/>
    <w:rsid w:val="0073171A"/>
    <w:rsid w:val="0073217B"/>
    <w:rsid w:val="007325D3"/>
    <w:rsid w:val="00732885"/>
    <w:rsid w:val="00733596"/>
    <w:rsid w:val="00733858"/>
    <w:rsid w:val="00733A80"/>
    <w:rsid w:val="0073487C"/>
    <w:rsid w:val="0073497A"/>
    <w:rsid w:val="00734A7E"/>
    <w:rsid w:val="0073532A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D7B"/>
    <w:rsid w:val="00743468"/>
    <w:rsid w:val="007436B1"/>
    <w:rsid w:val="007436D5"/>
    <w:rsid w:val="00743867"/>
    <w:rsid w:val="00743BAA"/>
    <w:rsid w:val="00743E6E"/>
    <w:rsid w:val="00744055"/>
    <w:rsid w:val="0074443A"/>
    <w:rsid w:val="0074475B"/>
    <w:rsid w:val="00744E4F"/>
    <w:rsid w:val="0074544C"/>
    <w:rsid w:val="00745641"/>
    <w:rsid w:val="00745643"/>
    <w:rsid w:val="0074576E"/>
    <w:rsid w:val="007458E7"/>
    <w:rsid w:val="00745EBB"/>
    <w:rsid w:val="00746167"/>
    <w:rsid w:val="00746199"/>
    <w:rsid w:val="00746C6F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72E"/>
    <w:rsid w:val="00752FE7"/>
    <w:rsid w:val="00753F01"/>
    <w:rsid w:val="0075412E"/>
    <w:rsid w:val="00754747"/>
    <w:rsid w:val="00754D64"/>
    <w:rsid w:val="00754FCC"/>
    <w:rsid w:val="00755420"/>
    <w:rsid w:val="00755559"/>
    <w:rsid w:val="00755703"/>
    <w:rsid w:val="00755B06"/>
    <w:rsid w:val="00755D41"/>
    <w:rsid w:val="00755E06"/>
    <w:rsid w:val="00755F8B"/>
    <w:rsid w:val="007565E2"/>
    <w:rsid w:val="00756CDB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3E3"/>
    <w:rsid w:val="007627C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C87"/>
    <w:rsid w:val="00773EC7"/>
    <w:rsid w:val="007743A1"/>
    <w:rsid w:val="007744EF"/>
    <w:rsid w:val="00775BAA"/>
    <w:rsid w:val="00775EFD"/>
    <w:rsid w:val="00775F11"/>
    <w:rsid w:val="00776351"/>
    <w:rsid w:val="0077647F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3D8C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1D8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32A"/>
    <w:rsid w:val="007A0616"/>
    <w:rsid w:val="007A09CA"/>
    <w:rsid w:val="007A0BDA"/>
    <w:rsid w:val="007A0CDD"/>
    <w:rsid w:val="007A0D0D"/>
    <w:rsid w:val="007A0DAC"/>
    <w:rsid w:val="007A1189"/>
    <w:rsid w:val="007A15BA"/>
    <w:rsid w:val="007A16E9"/>
    <w:rsid w:val="007A1B63"/>
    <w:rsid w:val="007A21E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490"/>
    <w:rsid w:val="007A75A3"/>
    <w:rsid w:val="007A7AD5"/>
    <w:rsid w:val="007A7DB8"/>
    <w:rsid w:val="007B0253"/>
    <w:rsid w:val="007B073B"/>
    <w:rsid w:val="007B1061"/>
    <w:rsid w:val="007B19CC"/>
    <w:rsid w:val="007B1AFB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22A"/>
    <w:rsid w:val="007B76FC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0EF0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603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1F26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42D"/>
    <w:rsid w:val="0080270F"/>
    <w:rsid w:val="00802FDA"/>
    <w:rsid w:val="00803160"/>
    <w:rsid w:val="008036F8"/>
    <w:rsid w:val="00803905"/>
    <w:rsid w:val="0080397E"/>
    <w:rsid w:val="00803B71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5B9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B07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335"/>
    <w:rsid w:val="008235D2"/>
    <w:rsid w:val="008235E4"/>
    <w:rsid w:val="008237B2"/>
    <w:rsid w:val="00823B2A"/>
    <w:rsid w:val="00823F20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27BC8"/>
    <w:rsid w:val="00830FC8"/>
    <w:rsid w:val="0083179C"/>
    <w:rsid w:val="00831F2D"/>
    <w:rsid w:val="00832142"/>
    <w:rsid w:val="00832A9A"/>
    <w:rsid w:val="00832C18"/>
    <w:rsid w:val="00832CAF"/>
    <w:rsid w:val="0083311A"/>
    <w:rsid w:val="008333BB"/>
    <w:rsid w:val="0083417A"/>
    <w:rsid w:val="00834512"/>
    <w:rsid w:val="00834851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6BD"/>
    <w:rsid w:val="00852AA6"/>
    <w:rsid w:val="00853C45"/>
    <w:rsid w:val="00854090"/>
    <w:rsid w:val="008540C8"/>
    <w:rsid w:val="00854983"/>
    <w:rsid w:val="00854A91"/>
    <w:rsid w:val="00854E0E"/>
    <w:rsid w:val="00854FB6"/>
    <w:rsid w:val="00855423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2C"/>
    <w:rsid w:val="008604E6"/>
    <w:rsid w:val="0086067F"/>
    <w:rsid w:val="00860840"/>
    <w:rsid w:val="00860A02"/>
    <w:rsid w:val="00860A4B"/>
    <w:rsid w:val="00860BAC"/>
    <w:rsid w:val="008611A3"/>
    <w:rsid w:val="00861750"/>
    <w:rsid w:val="00861B41"/>
    <w:rsid w:val="00861D65"/>
    <w:rsid w:val="00861DA1"/>
    <w:rsid w:val="0086206A"/>
    <w:rsid w:val="008620C2"/>
    <w:rsid w:val="00862173"/>
    <w:rsid w:val="00862290"/>
    <w:rsid w:val="00862558"/>
    <w:rsid w:val="008626B0"/>
    <w:rsid w:val="0086297D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42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141"/>
    <w:rsid w:val="008705C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7F6"/>
    <w:rsid w:val="00880D84"/>
    <w:rsid w:val="00880E95"/>
    <w:rsid w:val="008810DF"/>
    <w:rsid w:val="008810FA"/>
    <w:rsid w:val="0088172F"/>
    <w:rsid w:val="00881842"/>
    <w:rsid w:val="008819A5"/>
    <w:rsid w:val="00881F28"/>
    <w:rsid w:val="008829DC"/>
    <w:rsid w:val="00882BB1"/>
    <w:rsid w:val="00883004"/>
    <w:rsid w:val="008830B9"/>
    <w:rsid w:val="00883ED6"/>
    <w:rsid w:val="00884255"/>
    <w:rsid w:val="0088425B"/>
    <w:rsid w:val="00884AD8"/>
    <w:rsid w:val="00884CDF"/>
    <w:rsid w:val="0088579F"/>
    <w:rsid w:val="00885A11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381"/>
    <w:rsid w:val="008907B2"/>
    <w:rsid w:val="00890BCD"/>
    <w:rsid w:val="00890E0D"/>
    <w:rsid w:val="00890F04"/>
    <w:rsid w:val="00890FBE"/>
    <w:rsid w:val="00891F63"/>
    <w:rsid w:val="00891FBD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5C9D"/>
    <w:rsid w:val="0089612A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B8A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3"/>
    <w:rsid w:val="008A42D8"/>
    <w:rsid w:val="008A457F"/>
    <w:rsid w:val="008A4912"/>
    <w:rsid w:val="008A4DAC"/>
    <w:rsid w:val="008A4E04"/>
    <w:rsid w:val="008A53C3"/>
    <w:rsid w:val="008A59E9"/>
    <w:rsid w:val="008A62D3"/>
    <w:rsid w:val="008A631F"/>
    <w:rsid w:val="008A668F"/>
    <w:rsid w:val="008A6BBB"/>
    <w:rsid w:val="008A6F9D"/>
    <w:rsid w:val="008A72A4"/>
    <w:rsid w:val="008A758D"/>
    <w:rsid w:val="008A75C5"/>
    <w:rsid w:val="008A7669"/>
    <w:rsid w:val="008A76CB"/>
    <w:rsid w:val="008A7819"/>
    <w:rsid w:val="008A788D"/>
    <w:rsid w:val="008A7B15"/>
    <w:rsid w:val="008B01A2"/>
    <w:rsid w:val="008B07C2"/>
    <w:rsid w:val="008B095D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787"/>
    <w:rsid w:val="008B4A4A"/>
    <w:rsid w:val="008B4B0D"/>
    <w:rsid w:val="008B4B33"/>
    <w:rsid w:val="008B5448"/>
    <w:rsid w:val="008B5577"/>
    <w:rsid w:val="008B60ED"/>
    <w:rsid w:val="008B66CB"/>
    <w:rsid w:val="008B6BE4"/>
    <w:rsid w:val="008B6E5C"/>
    <w:rsid w:val="008B6EEA"/>
    <w:rsid w:val="008B6F3F"/>
    <w:rsid w:val="008C1161"/>
    <w:rsid w:val="008C2135"/>
    <w:rsid w:val="008C2168"/>
    <w:rsid w:val="008C2236"/>
    <w:rsid w:val="008C2426"/>
    <w:rsid w:val="008C2453"/>
    <w:rsid w:val="008C26B4"/>
    <w:rsid w:val="008C2767"/>
    <w:rsid w:val="008C2BC8"/>
    <w:rsid w:val="008C3555"/>
    <w:rsid w:val="008C40DE"/>
    <w:rsid w:val="008C4B47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783"/>
    <w:rsid w:val="008C7F77"/>
    <w:rsid w:val="008D0459"/>
    <w:rsid w:val="008D05D2"/>
    <w:rsid w:val="008D0671"/>
    <w:rsid w:val="008D069D"/>
    <w:rsid w:val="008D0A7A"/>
    <w:rsid w:val="008D0B27"/>
    <w:rsid w:val="008D13DC"/>
    <w:rsid w:val="008D149D"/>
    <w:rsid w:val="008D1D80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81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8B9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59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761"/>
    <w:rsid w:val="00903F0F"/>
    <w:rsid w:val="00903F59"/>
    <w:rsid w:val="009045C7"/>
    <w:rsid w:val="0090480E"/>
    <w:rsid w:val="00904947"/>
    <w:rsid w:val="00904A62"/>
    <w:rsid w:val="00904B6D"/>
    <w:rsid w:val="00904D35"/>
    <w:rsid w:val="00904E71"/>
    <w:rsid w:val="00904F2B"/>
    <w:rsid w:val="009057E9"/>
    <w:rsid w:val="00905A06"/>
    <w:rsid w:val="00905F49"/>
    <w:rsid w:val="00906100"/>
    <w:rsid w:val="009067B8"/>
    <w:rsid w:val="00906EED"/>
    <w:rsid w:val="00907071"/>
    <w:rsid w:val="0090715C"/>
    <w:rsid w:val="00907433"/>
    <w:rsid w:val="009076AC"/>
    <w:rsid w:val="00907BEE"/>
    <w:rsid w:val="00910874"/>
    <w:rsid w:val="009108A7"/>
    <w:rsid w:val="00911A5A"/>
    <w:rsid w:val="00911C80"/>
    <w:rsid w:val="00911E0C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17FD3"/>
    <w:rsid w:val="0092078E"/>
    <w:rsid w:val="00920848"/>
    <w:rsid w:val="00920E3D"/>
    <w:rsid w:val="009216BF"/>
    <w:rsid w:val="009218D2"/>
    <w:rsid w:val="00921A44"/>
    <w:rsid w:val="00921A74"/>
    <w:rsid w:val="00921C9F"/>
    <w:rsid w:val="00921ED5"/>
    <w:rsid w:val="00921FA1"/>
    <w:rsid w:val="00921FEF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5F0C"/>
    <w:rsid w:val="009260EC"/>
    <w:rsid w:val="00926264"/>
    <w:rsid w:val="00926595"/>
    <w:rsid w:val="0092686F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950"/>
    <w:rsid w:val="00930A2E"/>
    <w:rsid w:val="0093135E"/>
    <w:rsid w:val="00931DF8"/>
    <w:rsid w:val="00932109"/>
    <w:rsid w:val="009322AC"/>
    <w:rsid w:val="009324B1"/>
    <w:rsid w:val="009324BA"/>
    <w:rsid w:val="009326B1"/>
    <w:rsid w:val="009327B5"/>
    <w:rsid w:val="00932A20"/>
    <w:rsid w:val="00933042"/>
    <w:rsid w:val="00933D61"/>
    <w:rsid w:val="00933DE4"/>
    <w:rsid w:val="00934044"/>
    <w:rsid w:val="00934F4B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67F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26B"/>
    <w:rsid w:val="0096392B"/>
    <w:rsid w:val="0096397B"/>
    <w:rsid w:val="00963F73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0D1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3EB"/>
    <w:rsid w:val="009744FF"/>
    <w:rsid w:val="00974520"/>
    <w:rsid w:val="009749BE"/>
    <w:rsid w:val="00974B9F"/>
    <w:rsid w:val="00974EBD"/>
    <w:rsid w:val="00974FB0"/>
    <w:rsid w:val="009751BA"/>
    <w:rsid w:val="0097539E"/>
    <w:rsid w:val="0097577E"/>
    <w:rsid w:val="0097584E"/>
    <w:rsid w:val="00975E5D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59D5"/>
    <w:rsid w:val="00996A8B"/>
    <w:rsid w:val="00996CD4"/>
    <w:rsid w:val="00997033"/>
    <w:rsid w:val="00997038"/>
    <w:rsid w:val="0099731A"/>
    <w:rsid w:val="009975D0"/>
    <w:rsid w:val="009979D6"/>
    <w:rsid w:val="00997CA3"/>
    <w:rsid w:val="009A0212"/>
    <w:rsid w:val="009A031F"/>
    <w:rsid w:val="009A0C1F"/>
    <w:rsid w:val="009A12A5"/>
    <w:rsid w:val="009A1D6E"/>
    <w:rsid w:val="009A1DFF"/>
    <w:rsid w:val="009A2144"/>
    <w:rsid w:val="009A246A"/>
    <w:rsid w:val="009A3183"/>
    <w:rsid w:val="009A32D7"/>
    <w:rsid w:val="009A3576"/>
    <w:rsid w:val="009A38FF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CDF"/>
    <w:rsid w:val="009A7DFB"/>
    <w:rsid w:val="009A7E08"/>
    <w:rsid w:val="009B003C"/>
    <w:rsid w:val="009B0CC8"/>
    <w:rsid w:val="009B1073"/>
    <w:rsid w:val="009B1823"/>
    <w:rsid w:val="009B2109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4F40"/>
    <w:rsid w:val="009B5821"/>
    <w:rsid w:val="009B68D2"/>
    <w:rsid w:val="009B68E0"/>
    <w:rsid w:val="009B70E9"/>
    <w:rsid w:val="009B7564"/>
    <w:rsid w:val="009B7BB7"/>
    <w:rsid w:val="009B7FFA"/>
    <w:rsid w:val="009C00EF"/>
    <w:rsid w:val="009C0BC1"/>
    <w:rsid w:val="009C0DBE"/>
    <w:rsid w:val="009C0E18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1D0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07A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0935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EB2"/>
    <w:rsid w:val="009E4FCC"/>
    <w:rsid w:val="009E5656"/>
    <w:rsid w:val="009E5985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4A0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6DCD"/>
    <w:rsid w:val="009F7169"/>
    <w:rsid w:val="009F7350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0FA"/>
    <w:rsid w:val="00A043B9"/>
    <w:rsid w:val="00A04541"/>
    <w:rsid w:val="00A045DC"/>
    <w:rsid w:val="00A04A92"/>
    <w:rsid w:val="00A04DB3"/>
    <w:rsid w:val="00A04E65"/>
    <w:rsid w:val="00A05355"/>
    <w:rsid w:val="00A0559E"/>
    <w:rsid w:val="00A05A1F"/>
    <w:rsid w:val="00A05AA6"/>
    <w:rsid w:val="00A05AB3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95D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A3B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5E7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27DA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0FF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6EE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3F5"/>
    <w:rsid w:val="00A46FAD"/>
    <w:rsid w:val="00A47B4B"/>
    <w:rsid w:val="00A5044D"/>
    <w:rsid w:val="00A50979"/>
    <w:rsid w:val="00A50B00"/>
    <w:rsid w:val="00A50D49"/>
    <w:rsid w:val="00A511FB"/>
    <w:rsid w:val="00A513E5"/>
    <w:rsid w:val="00A514EB"/>
    <w:rsid w:val="00A520B7"/>
    <w:rsid w:val="00A521E0"/>
    <w:rsid w:val="00A524C8"/>
    <w:rsid w:val="00A5291D"/>
    <w:rsid w:val="00A52EDB"/>
    <w:rsid w:val="00A532E0"/>
    <w:rsid w:val="00A54A90"/>
    <w:rsid w:val="00A54B0B"/>
    <w:rsid w:val="00A54D16"/>
    <w:rsid w:val="00A54E6B"/>
    <w:rsid w:val="00A54F98"/>
    <w:rsid w:val="00A55055"/>
    <w:rsid w:val="00A553DF"/>
    <w:rsid w:val="00A5579B"/>
    <w:rsid w:val="00A55877"/>
    <w:rsid w:val="00A55BB7"/>
    <w:rsid w:val="00A55E76"/>
    <w:rsid w:val="00A5637C"/>
    <w:rsid w:val="00A565DC"/>
    <w:rsid w:val="00A56735"/>
    <w:rsid w:val="00A56B72"/>
    <w:rsid w:val="00A56C2C"/>
    <w:rsid w:val="00A5719E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0DBD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246"/>
    <w:rsid w:val="00A92457"/>
    <w:rsid w:val="00A927EE"/>
    <w:rsid w:val="00A92B81"/>
    <w:rsid w:val="00A92BF2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15"/>
    <w:rsid w:val="00A95A3E"/>
    <w:rsid w:val="00A96058"/>
    <w:rsid w:val="00A964EC"/>
    <w:rsid w:val="00A9692B"/>
    <w:rsid w:val="00A96CF6"/>
    <w:rsid w:val="00A96D7E"/>
    <w:rsid w:val="00A96E56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5D92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353"/>
    <w:rsid w:val="00AB05BC"/>
    <w:rsid w:val="00AB06B8"/>
    <w:rsid w:val="00AB06E6"/>
    <w:rsid w:val="00AB07FF"/>
    <w:rsid w:val="00AB0ADE"/>
    <w:rsid w:val="00AB0B59"/>
    <w:rsid w:val="00AB0C24"/>
    <w:rsid w:val="00AB0CA0"/>
    <w:rsid w:val="00AB102D"/>
    <w:rsid w:val="00AB137D"/>
    <w:rsid w:val="00AB1705"/>
    <w:rsid w:val="00AB1A33"/>
    <w:rsid w:val="00AB2857"/>
    <w:rsid w:val="00AB2EB7"/>
    <w:rsid w:val="00AB3299"/>
    <w:rsid w:val="00AB3418"/>
    <w:rsid w:val="00AB3491"/>
    <w:rsid w:val="00AB3789"/>
    <w:rsid w:val="00AB3865"/>
    <w:rsid w:val="00AB3E16"/>
    <w:rsid w:val="00AB3E3E"/>
    <w:rsid w:val="00AB3F13"/>
    <w:rsid w:val="00AB4157"/>
    <w:rsid w:val="00AB42FF"/>
    <w:rsid w:val="00AB4300"/>
    <w:rsid w:val="00AB476F"/>
    <w:rsid w:val="00AB4B43"/>
    <w:rsid w:val="00AB513E"/>
    <w:rsid w:val="00AB51DA"/>
    <w:rsid w:val="00AB53BA"/>
    <w:rsid w:val="00AB56C5"/>
    <w:rsid w:val="00AB57AD"/>
    <w:rsid w:val="00AB583A"/>
    <w:rsid w:val="00AB59D0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BBA"/>
    <w:rsid w:val="00AC5C2A"/>
    <w:rsid w:val="00AC61B3"/>
    <w:rsid w:val="00AC63F4"/>
    <w:rsid w:val="00AC6786"/>
    <w:rsid w:val="00AC7470"/>
    <w:rsid w:val="00AC7DE9"/>
    <w:rsid w:val="00AD06D6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827"/>
    <w:rsid w:val="00AE69BD"/>
    <w:rsid w:val="00AE6D12"/>
    <w:rsid w:val="00AE6EF6"/>
    <w:rsid w:val="00AE723D"/>
    <w:rsid w:val="00AE7751"/>
    <w:rsid w:val="00AE780C"/>
    <w:rsid w:val="00AE7992"/>
    <w:rsid w:val="00AE7BBF"/>
    <w:rsid w:val="00AF0112"/>
    <w:rsid w:val="00AF0FFE"/>
    <w:rsid w:val="00AF1414"/>
    <w:rsid w:val="00AF15C3"/>
    <w:rsid w:val="00AF19CD"/>
    <w:rsid w:val="00AF25F3"/>
    <w:rsid w:val="00AF28B0"/>
    <w:rsid w:val="00AF2DED"/>
    <w:rsid w:val="00AF3157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B22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3C8"/>
    <w:rsid w:val="00B108ED"/>
    <w:rsid w:val="00B10931"/>
    <w:rsid w:val="00B1093D"/>
    <w:rsid w:val="00B10BE8"/>
    <w:rsid w:val="00B10DF3"/>
    <w:rsid w:val="00B1167A"/>
    <w:rsid w:val="00B11882"/>
    <w:rsid w:val="00B11A14"/>
    <w:rsid w:val="00B11E29"/>
    <w:rsid w:val="00B12603"/>
    <w:rsid w:val="00B12A8C"/>
    <w:rsid w:val="00B13003"/>
    <w:rsid w:val="00B137BE"/>
    <w:rsid w:val="00B13829"/>
    <w:rsid w:val="00B13F1F"/>
    <w:rsid w:val="00B14251"/>
    <w:rsid w:val="00B14461"/>
    <w:rsid w:val="00B147CC"/>
    <w:rsid w:val="00B15141"/>
    <w:rsid w:val="00B151C6"/>
    <w:rsid w:val="00B15623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2B6"/>
    <w:rsid w:val="00B24F49"/>
    <w:rsid w:val="00B25585"/>
    <w:rsid w:val="00B2571D"/>
    <w:rsid w:val="00B25917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01E"/>
    <w:rsid w:val="00B3057A"/>
    <w:rsid w:val="00B317EB"/>
    <w:rsid w:val="00B318CB"/>
    <w:rsid w:val="00B31E5F"/>
    <w:rsid w:val="00B322A7"/>
    <w:rsid w:val="00B32607"/>
    <w:rsid w:val="00B326BE"/>
    <w:rsid w:val="00B32F7F"/>
    <w:rsid w:val="00B33126"/>
    <w:rsid w:val="00B33777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0F9D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054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789"/>
    <w:rsid w:val="00B54989"/>
    <w:rsid w:val="00B54CC5"/>
    <w:rsid w:val="00B55205"/>
    <w:rsid w:val="00B553CF"/>
    <w:rsid w:val="00B555B8"/>
    <w:rsid w:val="00B55ACA"/>
    <w:rsid w:val="00B561BD"/>
    <w:rsid w:val="00B566E0"/>
    <w:rsid w:val="00B5685D"/>
    <w:rsid w:val="00B56E91"/>
    <w:rsid w:val="00B56F22"/>
    <w:rsid w:val="00B57479"/>
    <w:rsid w:val="00B574BA"/>
    <w:rsid w:val="00B57861"/>
    <w:rsid w:val="00B6001B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11A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0FE3"/>
    <w:rsid w:val="00B81578"/>
    <w:rsid w:val="00B81684"/>
    <w:rsid w:val="00B81740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B08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3FB3"/>
    <w:rsid w:val="00B94054"/>
    <w:rsid w:val="00B94253"/>
    <w:rsid w:val="00B9436E"/>
    <w:rsid w:val="00B9455B"/>
    <w:rsid w:val="00B946E7"/>
    <w:rsid w:val="00B950E8"/>
    <w:rsid w:val="00B95372"/>
    <w:rsid w:val="00B954FC"/>
    <w:rsid w:val="00B95515"/>
    <w:rsid w:val="00B95A04"/>
    <w:rsid w:val="00B95C49"/>
    <w:rsid w:val="00B95EEF"/>
    <w:rsid w:val="00B95FD7"/>
    <w:rsid w:val="00B96228"/>
    <w:rsid w:val="00B96313"/>
    <w:rsid w:val="00B9650F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7E5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C3D"/>
    <w:rsid w:val="00BB0D75"/>
    <w:rsid w:val="00BB10F4"/>
    <w:rsid w:val="00BB1286"/>
    <w:rsid w:val="00BB1AB2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919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0C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1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1FFA"/>
    <w:rsid w:val="00BE2223"/>
    <w:rsid w:val="00BE23D2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70F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15C"/>
    <w:rsid w:val="00BF7CDD"/>
    <w:rsid w:val="00BF7D43"/>
    <w:rsid w:val="00C007CA"/>
    <w:rsid w:val="00C00F1A"/>
    <w:rsid w:val="00C010F5"/>
    <w:rsid w:val="00C01835"/>
    <w:rsid w:val="00C01DFD"/>
    <w:rsid w:val="00C02192"/>
    <w:rsid w:val="00C02687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18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62DD"/>
    <w:rsid w:val="00C470AA"/>
    <w:rsid w:val="00C47267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596"/>
    <w:rsid w:val="00C54C14"/>
    <w:rsid w:val="00C54C62"/>
    <w:rsid w:val="00C54CBD"/>
    <w:rsid w:val="00C54CDD"/>
    <w:rsid w:val="00C5555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736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77A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AA0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11"/>
    <w:rsid w:val="00CA6BDF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8CB"/>
    <w:rsid w:val="00CB7648"/>
    <w:rsid w:val="00CB79A4"/>
    <w:rsid w:val="00CB7B6B"/>
    <w:rsid w:val="00CB7BE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955"/>
    <w:rsid w:val="00CC2D18"/>
    <w:rsid w:val="00CC2EFE"/>
    <w:rsid w:val="00CC32B0"/>
    <w:rsid w:val="00CC359A"/>
    <w:rsid w:val="00CC3D8D"/>
    <w:rsid w:val="00CC3E8C"/>
    <w:rsid w:val="00CC400F"/>
    <w:rsid w:val="00CC4202"/>
    <w:rsid w:val="00CC4365"/>
    <w:rsid w:val="00CC456E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F80"/>
    <w:rsid w:val="00CD61E3"/>
    <w:rsid w:val="00CD6206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72B"/>
    <w:rsid w:val="00CE2BA0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0C7"/>
    <w:rsid w:val="00CE7392"/>
    <w:rsid w:val="00CE76BD"/>
    <w:rsid w:val="00CE781A"/>
    <w:rsid w:val="00CF0131"/>
    <w:rsid w:val="00CF02AC"/>
    <w:rsid w:val="00CF057C"/>
    <w:rsid w:val="00CF06E6"/>
    <w:rsid w:val="00CF06F0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3F95"/>
    <w:rsid w:val="00CF4050"/>
    <w:rsid w:val="00CF41AE"/>
    <w:rsid w:val="00CF495B"/>
    <w:rsid w:val="00CF4B3B"/>
    <w:rsid w:val="00CF4F02"/>
    <w:rsid w:val="00CF4F88"/>
    <w:rsid w:val="00CF5314"/>
    <w:rsid w:val="00CF5CF6"/>
    <w:rsid w:val="00CF5EE9"/>
    <w:rsid w:val="00CF61A3"/>
    <w:rsid w:val="00CF66DE"/>
    <w:rsid w:val="00CF6848"/>
    <w:rsid w:val="00CF6AF3"/>
    <w:rsid w:val="00CF6C9A"/>
    <w:rsid w:val="00CF6EB3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CD9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1A8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0F2"/>
    <w:rsid w:val="00D14204"/>
    <w:rsid w:val="00D14728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896"/>
    <w:rsid w:val="00D229A3"/>
    <w:rsid w:val="00D22D40"/>
    <w:rsid w:val="00D2348D"/>
    <w:rsid w:val="00D234A4"/>
    <w:rsid w:val="00D23556"/>
    <w:rsid w:val="00D239F9"/>
    <w:rsid w:val="00D23A1F"/>
    <w:rsid w:val="00D23B89"/>
    <w:rsid w:val="00D23B92"/>
    <w:rsid w:val="00D23CE2"/>
    <w:rsid w:val="00D2423B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98"/>
    <w:rsid w:val="00D309B2"/>
    <w:rsid w:val="00D309D3"/>
    <w:rsid w:val="00D30C46"/>
    <w:rsid w:val="00D30FC7"/>
    <w:rsid w:val="00D31277"/>
    <w:rsid w:val="00D31B9F"/>
    <w:rsid w:val="00D31BEA"/>
    <w:rsid w:val="00D31CEF"/>
    <w:rsid w:val="00D32236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861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151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383F"/>
    <w:rsid w:val="00D54370"/>
    <w:rsid w:val="00D5438E"/>
    <w:rsid w:val="00D54C59"/>
    <w:rsid w:val="00D54CA0"/>
    <w:rsid w:val="00D54D88"/>
    <w:rsid w:val="00D5521C"/>
    <w:rsid w:val="00D554E6"/>
    <w:rsid w:val="00D55723"/>
    <w:rsid w:val="00D557A7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5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A18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5C9"/>
    <w:rsid w:val="00D71707"/>
    <w:rsid w:val="00D71BD5"/>
    <w:rsid w:val="00D72265"/>
    <w:rsid w:val="00D72BDC"/>
    <w:rsid w:val="00D73118"/>
    <w:rsid w:val="00D73347"/>
    <w:rsid w:val="00D7364D"/>
    <w:rsid w:val="00D738BF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5639"/>
    <w:rsid w:val="00D86095"/>
    <w:rsid w:val="00D86ACF"/>
    <w:rsid w:val="00D86B37"/>
    <w:rsid w:val="00D86DFF"/>
    <w:rsid w:val="00D86EF6"/>
    <w:rsid w:val="00D87154"/>
    <w:rsid w:val="00D87750"/>
    <w:rsid w:val="00D8778A"/>
    <w:rsid w:val="00D878DC"/>
    <w:rsid w:val="00D9013A"/>
    <w:rsid w:val="00D9084C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1FA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6BB"/>
    <w:rsid w:val="00DA7919"/>
    <w:rsid w:val="00DA7A85"/>
    <w:rsid w:val="00DA7BC7"/>
    <w:rsid w:val="00DA7E4C"/>
    <w:rsid w:val="00DA7EC1"/>
    <w:rsid w:val="00DB0564"/>
    <w:rsid w:val="00DB0D5D"/>
    <w:rsid w:val="00DB1539"/>
    <w:rsid w:val="00DB17F2"/>
    <w:rsid w:val="00DB1F98"/>
    <w:rsid w:val="00DB2557"/>
    <w:rsid w:val="00DB27E1"/>
    <w:rsid w:val="00DB293F"/>
    <w:rsid w:val="00DB2CDC"/>
    <w:rsid w:val="00DB2CF9"/>
    <w:rsid w:val="00DB2E44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C27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AF6"/>
    <w:rsid w:val="00DB7E8C"/>
    <w:rsid w:val="00DC00C9"/>
    <w:rsid w:val="00DC0F93"/>
    <w:rsid w:val="00DC1384"/>
    <w:rsid w:val="00DC1479"/>
    <w:rsid w:val="00DC1624"/>
    <w:rsid w:val="00DC1763"/>
    <w:rsid w:val="00DC1FCC"/>
    <w:rsid w:val="00DC22B7"/>
    <w:rsid w:val="00DC257F"/>
    <w:rsid w:val="00DC287A"/>
    <w:rsid w:val="00DC2898"/>
    <w:rsid w:val="00DC28A6"/>
    <w:rsid w:val="00DC28EC"/>
    <w:rsid w:val="00DC3417"/>
    <w:rsid w:val="00DC3C13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D7D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89D"/>
    <w:rsid w:val="00DD49D3"/>
    <w:rsid w:val="00DD59AB"/>
    <w:rsid w:val="00DD5FFE"/>
    <w:rsid w:val="00DD6396"/>
    <w:rsid w:val="00DD6C70"/>
    <w:rsid w:val="00DD6DA2"/>
    <w:rsid w:val="00DD6F09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1EF7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796"/>
    <w:rsid w:val="00DE7D03"/>
    <w:rsid w:val="00DE7F45"/>
    <w:rsid w:val="00DE7FA8"/>
    <w:rsid w:val="00DF02EC"/>
    <w:rsid w:val="00DF0820"/>
    <w:rsid w:val="00DF0D33"/>
    <w:rsid w:val="00DF0E63"/>
    <w:rsid w:val="00DF12DC"/>
    <w:rsid w:val="00DF1300"/>
    <w:rsid w:val="00DF1EB6"/>
    <w:rsid w:val="00DF1FD6"/>
    <w:rsid w:val="00DF21AF"/>
    <w:rsid w:val="00DF2D71"/>
    <w:rsid w:val="00DF32AF"/>
    <w:rsid w:val="00DF3307"/>
    <w:rsid w:val="00DF360E"/>
    <w:rsid w:val="00DF3623"/>
    <w:rsid w:val="00DF3A2C"/>
    <w:rsid w:val="00DF4158"/>
    <w:rsid w:val="00DF4430"/>
    <w:rsid w:val="00DF4850"/>
    <w:rsid w:val="00DF4920"/>
    <w:rsid w:val="00DF4DEA"/>
    <w:rsid w:val="00DF4F19"/>
    <w:rsid w:val="00DF5002"/>
    <w:rsid w:val="00DF5270"/>
    <w:rsid w:val="00DF5588"/>
    <w:rsid w:val="00DF5B4C"/>
    <w:rsid w:val="00DF5C89"/>
    <w:rsid w:val="00DF5D20"/>
    <w:rsid w:val="00DF6014"/>
    <w:rsid w:val="00DF64A0"/>
    <w:rsid w:val="00DF6531"/>
    <w:rsid w:val="00DF6824"/>
    <w:rsid w:val="00DF688A"/>
    <w:rsid w:val="00DF69A9"/>
    <w:rsid w:val="00DF6A83"/>
    <w:rsid w:val="00DF7226"/>
    <w:rsid w:val="00DF7BC3"/>
    <w:rsid w:val="00E00368"/>
    <w:rsid w:val="00E004C2"/>
    <w:rsid w:val="00E005F5"/>
    <w:rsid w:val="00E00A07"/>
    <w:rsid w:val="00E00A92"/>
    <w:rsid w:val="00E01395"/>
    <w:rsid w:val="00E019EA"/>
    <w:rsid w:val="00E01A5C"/>
    <w:rsid w:val="00E023FC"/>
    <w:rsid w:val="00E028E6"/>
    <w:rsid w:val="00E02C20"/>
    <w:rsid w:val="00E0324B"/>
    <w:rsid w:val="00E0345F"/>
    <w:rsid w:val="00E03BEA"/>
    <w:rsid w:val="00E0401E"/>
    <w:rsid w:val="00E042C5"/>
    <w:rsid w:val="00E046C1"/>
    <w:rsid w:val="00E049AD"/>
    <w:rsid w:val="00E049EC"/>
    <w:rsid w:val="00E04DE4"/>
    <w:rsid w:val="00E05A43"/>
    <w:rsid w:val="00E05FC4"/>
    <w:rsid w:val="00E06977"/>
    <w:rsid w:val="00E06AF4"/>
    <w:rsid w:val="00E06F6A"/>
    <w:rsid w:val="00E073C8"/>
    <w:rsid w:val="00E07686"/>
    <w:rsid w:val="00E07E45"/>
    <w:rsid w:val="00E10038"/>
    <w:rsid w:val="00E1007C"/>
    <w:rsid w:val="00E100DC"/>
    <w:rsid w:val="00E101F9"/>
    <w:rsid w:val="00E102BD"/>
    <w:rsid w:val="00E1039D"/>
    <w:rsid w:val="00E103F8"/>
    <w:rsid w:val="00E104ED"/>
    <w:rsid w:val="00E10631"/>
    <w:rsid w:val="00E11CCE"/>
    <w:rsid w:val="00E11EB8"/>
    <w:rsid w:val="00E1273A"/>
    <w:rsid w:val="00E12933"/>
    <w:rsid w:val="00E12A20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3EE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578"/>
    <w:rsid w:val="00E33802"/>
    <w:rsid w:val="00E33814"/>
    <w:rsid w:val="00E339C6"/>
    <w:rsid w:val="00E33B8C"/>
    <w:rsid w:val="00E33E4D"/>
    <w:rsid w:val="00E33E60"/>
    <w:rsid w:val="00E34D6F"/>
    <w:rsid w:val="00E34F08"/>
    <w:rsid w:val="00E35698"/>
    <w:rsid w:val="00E35846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759"/>
    <w:rsid w:val="00E46CC9"/>
    <w:rsid w:val="00E47D5F"/>
    <w:rsid w:val="00E47D96"/>
    <w:rsid w:val="00E500A0"/>
    <w:rsid w:val="00E50344"/>
    <w:rsid w:val="00E508D6"/>
    <w:rsid w:val="00E515A3"/>
    <w:rsid w:val="00E51E23"/>
    <w:rsid w:val="00E523F3"/>
    <w:rsid w:val="00E52A98"/>
    <w:rsid w:val="00E52F76"/>
    <w:rsid w:val="00E5315C"/>
    <w:rsid w:val="00E534EA"/>
    <w:rsid w:val="00E538E0"/>
    <w:rsid w:val="00E547DF"/>
    <w:rsid w:val="00E54D33"/>
    <w:rsid w:val="00E564C1"/>
    <w:rsid w:val="00E56898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70F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42E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13B"/>
    <w:rsid w:val="00E67631"/>
    <w:rsid w:val="00E7041A"/>
    <w:rsid w:val="00E705E5"/>
    <w:rsid w:val="00E70962"/>
    <w:rsid w:val="00E70B0C"/>
    <w:rsid w:val="00E71952"/>
    <w:rsid w:val="00E71DF1"/>
    <w:rsid w:val="00E71EDB"/>
    <w:rsid w:val="00E723D3"/>
    <w:rsid w:val="00E7242A"/>
    <w:rsid w:val="00E72706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99B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4CA8"/>
    <w:rsid w:val="00E950B6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AF1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A67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A11"/>
    <w:rsid w:val="00EC2C50"/>
    <w:rsid w:val="00EC2E21"/>
    <w:rsid w:val="00EC30FE"/>
    <w:rsid w:val="00EC36DD"/>
    <w:rsid w:val="00EC3E81"/>
    <w:rsid w:val="00EC3EC8"/>
    <w:rsid w:val="00EC4312"/>
    <w:rsid w:val="00EC435A"/>
    <w:rsid w:val="00EC44E7"/>
    <w:rsid w:val="00EC4D77"/>
    <w:rsid w:val="00EC4D7B"/>
    <w:rsid w:val="00EC4E2E"/>
    <w:rsid w:val="00EC555C"/>
    <w:rsid w:val="00EC5AD6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6B5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C86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3E4C"/>
    <w:rsid w:val="00EE4825"/>
    <w:rsid w:val="00EE5112"/>
    <w:rsid w:val="00EE58F6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7D1"/>
    <w:rsid w:val="00EF7878"/>
    <w:rsid w:val="00EF7A20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EF7"/>
    <w:rsid w:val="00F0301D"/>
    <w:rsid w:val="00F032DF"/>
    <w:rsid w:val="00F0372A"/>
    <w:rsid w:val="00F0388F"/>
    <w:rsid w:val="00F03891"/>
    <w:rsid w:val="00F046F6"/>
    <w:rsid w:val="00F046FD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FB4"/>
    <w:rsid w:val="00F165FF"/>
    <w:rsid w:val="00F16BB1"/>
    <w:rsid w:val="00F173DC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6B0"/>
    <w:rsid w:val="00F42910"/>
    <w:rsid w:val="00F42C2B"/>
    <w:rsid w:val="00F4363F"/>
    <w:rsid w:val="00F44833"/>
    <w:rsid w:val="00F45A8F"/>
    <w:rsid w:val="00F45B82"/>
    <w:rsid w:val="00F45ED3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85"/>
    <w:rsid w:val="00F52FA8"/>
    <w:rsid w:val="00F532FD"/>
    <w:rsid w:val="00F53395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6D96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3A7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5FBE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496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38E"/>
    <w:rsid w:val="00F73F43"/>
    <w:rsid w:val="00F74664"/>
    <w:rsid w:val="00F74791"/>
    <w:rsid w:val="00F747FD"/>
    <w:rsid w:val="00F74A7A"/>
    <w:rsid w:val="00F74D05"/>
    <w:rsid w:val="00F7513C"/>
    <w:rsid w:val="00F75C0B"/>
    <w:rsid w:val="00F7612B"/>
    <w:rsid w:val="00F763DF"/>
    <w:rsid w:val="00F7650A"/>
    <w:rsid w:val="00F76F12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6AA"/>
    <w:rsid w:val="00F81A21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30A"/>
    <w:rsid w:val="00F845BD"/>
    <w:rsid w:val="00F84908"/>
    <w:rsid w:val="00F849D7"/>
    <w:rsid w:val="00F84A2F"/>
    <w:rsid w:val="00F84BAB"/>
    <w:rsid w:val="00F850EB"/>
    <w:rsid w:val="00F852D1"/>
    <w:rsid w:val="00F855CB"/>
    <w:rsid w:val="00F85744"/>
    <w:rsid w:val="00F86165"/>
    <w:rsid w:val="00F86166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42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6F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87C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E90"/>
    <w:rsid w:val="00FB2F94"/>
    <w:rsid w:val="00FB3CD6"/>
    <w:rsid w:val="00FB4065"/>
    <w:rsid w:val="00FB4760"/>
    <w:rsid w:val="00FB47B5"/>
    <w:rsid w:val="00FB4EF2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49E"/>
    <w:rsid w:val="00FC1859"/>
    <w:rsid w:val="00FC1AB5"/>
    <w:rsid w:val="00FC1E51"/>
    <w:rsid w:val="00FC22FE"/>
    <w:rsid w:val="00FC23FA"/>
    <w:rsid w:val="00FC2742"/>
    <w:rsid w:val="00FC368C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A49"/>
    <w:rsid w:val="00FC7CAF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8F3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4A2B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3C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457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4112A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45557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Emphasis">
    <w:name w:val="Emphasis"/>
    <w:basedOn w:val="DefaultParagraphFont"/>
    <w:qFormat/>
    <w:rsid w:val="00870141"/>
    <w:rPr>
      <w:i/>
      <w:iCs/>
    </w:rPr>
  </w:style>
  <w:style w:type="character" w:customStyle="1" w:styleId="CaptionChar">
    <w:name w:val="Caption Char"/>
    <w:aliases w:val="cap Char"/>
    <w:basedOn w:val="DefaultParagraphFont"/>
    <w:link w:val="Caption"/>
    <w:rsid w:val="009F6DCD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23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861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58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3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63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0741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90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225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561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404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39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80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816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000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6036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6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953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403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40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258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70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209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5679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0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1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5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83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91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930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998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353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2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56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905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839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735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11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5226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HR33RHYHUWRF-4-1608</_dlc_DocId>
    <_dlc_DocIdUrl xmlns="c06861ca-3f08-4d07-bff7-bb15bac121f4">
      <Url>https://projects.qualcomm.com/sites/pentari/_layouts/15/DocIdRedir.aspx?ID=HR33RHYHUWRF-4-1608</Url>
      <Description>HR33RHYHUWRF-4-1608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A5E9D0-42E8-46D2-9E52-57C02B449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c06861ca-3f08-4d07-bff7-bb15bac121f4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D66ACCC0-0B40-456D-AF51-70478E874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6</Pages>
  <Words>1016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6795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Soriaga, Joseph</cp:lastModifiedBy>
  <cp:revision>43</cp:revision>
  <cp:lastPrinted>2014-11-07T05:38:00Z</cp:lastPrinted>
  <dcterms:created xsi:type="dcterms:W3CDTF">2017-01-10T00:34:00Z</dcterms:created>
  <dcterms:modified xsi:type="dcterms:W3CDTF">2017-01-10T06:12:00Z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2041107682</vt:i4>
  </property>
  <property fmtid="{D5CDD505-2E9C-101B-9397-08002B2CF9AE}" pid="3" name="_NewReviewCycle">
    <vt:lpwstr/>
  </property>
  <property fmtid="{D5CDD505-2E9C-101B-9397-08002B2CF9AE}" pid="4" name="_EmailSubject">
    <vt:lpwstr>three contributions about Polar codes are ready for review - R1-1700833 </vt:lpwstr>
  </property>
  <property fmtid="{D5CDD505-2E9C-101B-9397-08002B2CF9AE}" pid="5" name="_AuthorEmail">
    <vt:lpwstr>changlon@qti.qualcomm.com</vt:lpwstr>
  </property>
  <property fmtid="{D5CDD505-2E9C-101B-9397-08002B2CF9AE}" pid="6" name="_AuthorEmailDisplayName">
    <vt:lpwstr>Xu, Changlong</vt:lpwstr>
  </property>
  <property fmtid="{D5CDD505-2E9C-101B-9397-08002B2CF9AE}" pid="7" name="_PreviousAdHocReviewCycleID">
    <vt:i4>-1275739492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3c1bbc9f-267f-4b33-ada8-1513662cc2d8</vt:lpwstr>
  </property>
  <property fmtid="{D5CDD505-2E9C-101B-9397-08002B2CF9AE}" pid="10" name="_ReviewingToolsShownOnce">
    <vt:lpwstr/>
  </property>
</Properties>
</file>